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6D0" w:rsidRPr="00667439" w:rsidRDefault="00FB06D0" w:rsidP="00FB06D0">
      <w:pPr>
        <w:spacing w:line="560" w:lineRule="exact"/>
        <w:rPr>
          <w:rFonts w:ascii="黑体" w:eastAsia="黑体" w:hAnsi="黑体" w:cs="宋体"/>
          <w:sz w:val="32"/>
          <w:szCs w:val="32"/>
        </w:rPr>
      </w:pPr>
      <w:r w:rsidRPr="00667439">
        <w:rPr>
          <w:rFonts w:ascii="黑体" w:eastAsia="黑体" w:hAnsi="黑体" w:cs="宋体" w:hint="eastAsia"/>
          <w:sz w:val="32"/>
          <w:szCs w:val="32"/>
        </w:rPr>
        <w:t>附件</w:t>
      </w:r>
    </w:p>
    <w:p w:rsidR="00FB06D0" w:rsidRPr="00667439" w:rsidRDefault="00FB06D0" w:rsidP="00FB06D0">
      <w:pPr>
        <w:spacing w:before="240" w:line="660" w:lineRule="exact"/>
        <w:jc w:val="center"/>
        <w:rPr>
          <w:rFonts w:ascii="方正小标宋简体" w:eastAsia="方正小标宋简体"/>
          <w:sz w:val="44"/>
          <w:szCs w:val="44"/>
        </w:rPr>
      </w:pPr>
      <w:r w:rsidRPr="00667439">
        <w:rPr>
          <w:rFonts w:ascii="方正小标宋简体" w:eastAsia="方正小标宋简体" w:hint="eastAsia"/>
          <w:sz w:val="44"/>
          <w:szCs w:val="44"/>
        </w:rPr>
        <w:t>专利代理师执业备案工作流程</w:t>
      </w:r>
    </w:p>
    <w:p w:rsidR="00FB06D0" w:rsidRPr="00667439" w:rsidRDefault="00FB06D0" w:rsidP="00FB06D0">
      <w:pPr>
        <w:spacing w:line="560" w:lineRule="exact"/>
        <w:ind w:firstLineChars="200" w:firstLine="640"/>
        <w:rPr>
          <w:rFonts w:ascii="仿宋_GB2312" w:eastAsia="仿宋_GB2312" w:hAnsi="宋体" w:cs="宋体"/>
          <w:sz w:val="32"/>
          <w:szCs w:val="32"/>
        </w:rPr>
      </w:pPr>
    </w:p>
    <w:p w:rsidR="00FB06D0" w:rsidRPr="000B4872" w:rsidRDefault="00FB06D0" w:rsidP="00FB06D0">
      <w:pPr>
        <w:spacing w:line="560" w:lineRule="exact"/>
        <w:ind w:firstLineChars="200" w:firstLine="640"/>
        <w:rPr>
          <w:rFonts w:ascii="仿宋_GB2312" w:eastAsia="仿宋_GB2312" w:hAnsi="宋体" w:cs="宋体"/>
          <w:sz w:val="32"/>
          <w:szCs w:val="32"/>
        </w:rPr>
      </w:pPr>
      <w:r w:rsidRPr="000B4872">
        <w:rPr>
          <w:rFonts w:ascii="仿宋_GB2312" w:eastAsia="仿宋_GB2312" w:hAnsi="宋体" w:cs="宋体" w:hint="eastAsia"/>
          <w:sz w:val="32"/>
          <w:szCs w:val="32"/>
        </w:rPr>
        <w:t>一、专利代理师作为执业备案申请人（以下简称申请人）登录专利代理管理系统，填写执业备案申请表，并上</w:t>
      </w:r>
      <w:proofErr w:type="gramStart"/>
      <w:r w:rsidRPr="000B4872">
        <w:rPr>
          <w:rFonts w:ascii="仿宋_GB2312" w:eastAsia="仿宋_GB2312" w:hAnsi="宋体" w:cs="宋体" w:hint="eastAsia"/>
          <w:sz w:val="32"/>
          <w:szCs w:val="32"/>
        </w:rPr>
        <w:t>传以下</w:t>
      </w:r>
      <w:proofErr w:type="gramEnd"/>
      <w:r w:rsidRPr="000B4872">
        <w:rPr>
          <w:rFonts w:ascii="仿宋_GB2312" w:eastAsia="仿宋_GB2312" w:hAnsi="宋体" w:cs="宋体" w:hint="eastAsia"/>
          <w:sz w:val="32"/>
          <w:szCs w:val="32"/>
        </w:rPr>
        <w:t>材料：</w:t>
      </w:r>
    </w:p>
    <w:p w:rsidR="00FB06D0" w:rsidRPr="000B4872" w:rsidRDefault="00FB06D0" w:rsidP="00FB06D0">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（一）</w:t>
      </w:r>
      <w:r w:rsidRPr="000B4872">
        <w:rPr>
          <w:rFonts w:ascii="仿宋_GB2312" w:eastAsia="仿宋_GB2312" w:hAnsi="宋体" w:cs="宋体" w:hint="eastAsia"/>
          <w:sz w:val="32"/>
          <w:szCs w:val="32"/>
        </w:rPr>
        <w:t>本人近期彩色照片；</w:t>
      </w:r>
    </w:p>
    <w:p w:rsidR="00FB06D0" w:rsidRPr="000B4872" w:rsidRDefault="00FB06D0" w:rsidP="00FB06D0">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（二）</w:t>
      </w:r>
      <w:r w:rsidRPr="000B4872">
        <w:rPr>
          <w:rFonts w:ascii="仿宋_GB2312" w:eastAsia="仿宋_GB2312" w:hAnsi="宋体" w:cs="宋体" w:hint="eastAsia"/>
          <w:sz w:val="32"/>
          <w:szCs w:val="32"/>
        </w:rPr>
        <w:t>本人身份证件；</w:t>
      </w:r>
    </w:p>
    <w:p w:rsidR="00FB06D0" w:rsidRPr="000B4872" w:rsidRDefault="00FB06D0" w:rsidP="00FB06D0">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（三）</w:t>
      </w:r>
      <w:r w:rsidRPr="000B4872">
        <w:rPr>
          <w:rFonts w:ascii="仿宋_GB2312" w:eastAsia="仿宋_GB2312" w:hAnsi="宋体" w:cs="宋体" w:hint="eastAsia"/>
          <w:sz w:val="32"/>
          <w:szCs w:val="32"/>
        </w:rPr>
        <w:t>申请材料真实性承诺书；</w:t>
      </w:r>
    </w:p>
    <w:p w:rsidR="00FB06D0" w:rsidRPr="000B4872" w:rsidRDefault="00FB06D0" w:rsidP="00FB06D0">
      <w:pPr>
        <w:spacing w:line="56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（四）</w:t>
      </w:r>
      <w:r w:rsidRPr="000B4872">
        <w:rPr>
          <w:rFonts w:ascii="仿宋_GB2312" w:eastAsia="仿宋_GB2312" w:hAnsi="宋体" w:cs="宋体" w:hint="eastAsia"/>
          <w:sz w:val="32"/>
          <w:szCs w:val="32"/>
        </w:rPr>
        <w:t>与专利代理机构签订的劳动合同或体现股东、合伙人身份的材料。</w:t>
      </w:r>
    </w:p>
    <w:p w:rsidR="00FB06D0" w:rsidRPr="003C395B" w:rsidRDefault="00FB06D0" w:rsidP="00FB06D0">
      <w:pPr>
        <w:spacing w:line="560" w:lineRule="exact"/>
        <w:ind w:firstLineChars="200" w:firstLine="640"/>
        <w:rPr>
          <w:rFonts w:ascii="仿宋_GB2312" w:eastAsia="仿宋_GB2312" w:hAnsi="宋体" w:cs="宋体"/>
          <w:spacing w:val="-6"/>
          <w:sz w:val="32"/>
          <w:szCs w:val="32"/>
        </w:rPr>
      </w:pPr>
      <w:r w:rsidRPr="000B4872">
        <w:rPr>
          <w:rFonts w:ascii="仿宋_GB2312" w:eastAsia="仿宋_GB2312" w:hAnsi="宋体" w:cs="宋体" w:hint="eastAsia"/>
          <w:sz w:val="32"/>
          <w:szCs w:val="32"/>
        </w:rPr>
        <w:t>首次办理执业备案的，申请人还应当提交实习满一年且实习考核合格的有关材料。全国性专利代理行业组织以及其他符合条</w:t>
      </w:r>
      <w:r w:rsidRPr="003C395B">
        <w:rPr>
          <w:rFonts w:ascii="仿宋_GB2312" w:eastAsia="仿宋_GB2312" w:hAnsi="宋体" w:cs="宋体" w:hint="eastAsia"/>
          <w:spacing w:val="-6"/>
          <w:sz w:val="32"/>
          <w:szCs w:val="32"/>
        </w:rPr>
        <w:t>件的地方性专利代理行业组织对实习人员出具实习考核有关材料。</w:t>
      </w:r>
    </w:p>
    <w:p w:rsidR="00FB06D0" w:rsidRPr="000B4872" w:rsidRDefault="00FB06D0" w:rsidP="00FB06D0">
      <w:pPr>
        <w:spacing w:line="560" w:lineRule="exact"/>
        <w:ind w:firstLineChars="200" w:firstLine="640"/>
        <w:rPr>
          <w:rFonts w:ascii="仿宋_GB2312" w:eastAsia="仿宋_GB2312" w:hAnsi="宋体" w:cs="宋体"/>
          <w:sz w:val="32"/>
          <w:szCs w:val="32"/>
        </w:rPr>
      </w:pPr>
      <w:r w:rsidRPr="000B4872">
        <w:rPr>
          <w:rFonts w:ascii="仿宋_GB2312" w:eastAsia="仿宋_GB2312" w:hAnsi="宋体" w:cs="宋体" w:hint="eastAsia"/>
          <w:sz w:val="32"/>
          <w:szCs w:val="32"/>
        </w:rPr>
        <w:t>二、省、自治区、直辖市人民政府管理专利工作的部门（以下简称审核部门）登录专利代理管理系统，对专利代理师执业备案申请进行审核。审核部门应当自收到申请之日起5个工作日内（不含申请补正时间），完成审核工作。</w:t>
      </w:r>
    </w:p>
    <w:p w:rsidR="00FB06D0" w:rsidRPr="000B4872" w:rsidRDefault="00FB06D0" w:rsidP="00FB06D0">
      <w:pPr>
        <w:spacing w:line="560" w:lineRule="exact"/>
        <w:ind w:firstLineChars="200" w:firstLine="640"/>
        <w:rPr>
          <w:rFonts w:ascii="仿宋_GB2312" w:eastAsia="仿宋_GB2312" w:hAnsi="宋体" w:cs="宋体"/>
          <w:sz w:val="32"/>
          <w:szCs w:val="32"/>
        </w:rPr>
      </w:pPr>
      <w:r w:rsidRPr="000B4872">
        <w:rPr>
          <w:rFonts w:ascii="仿宋_GB2312" w:eastAsia="仿宋_GB2312" w:hAnsi="宋体" w:cs="宋体" w:hint="eastAsia"/>
          <w:sz w:val="32"/>
          <w:szCs w:val="32"/>
        </w:rPr>
        <w:t>三、经审核部门审核，执业备案申请各项材料齐全且形式上符合专利代理师执业备案相关规定的，专利代理管理系统生成电子“执业备案证明”，完成执业备案工作，开始计算执业经历。</w:t>
      </w:r>
    </w:p>
    <w:p w:rsidR="00FB06D0" w:rsidRPr="003C395B" w:rsidRDefault="00FB06D0" w:rsidP="00FB06D0">
      <w:pPr>
        <w:spacing w:line="560" w:lineRule="exact"/>
        <w:ind w:firstLineChars="200" w:firstLine="616"/>
        <w:rPr>
          <w:rFonts w:ascii="仿宋_GB2312" w:eastAsia="仿宋_GB2312" w:hAnsi="宋体" w:cs="宋体"/>
          <w:spacing w:val="-6"/>
          <w:sz w:val="32"/>
          <w:szCs w:val="32"/>
        </w:rPr>
      </w:pPr>
      <w:r w:rsidRPr="003C395B">
        <w:rPr>
          <w:rFonts w:ascii="仿宋_GB2312" w:eastAsia="仿宋_GB2312" w:hAnsi="宋体" w:cs="宋体" w:hint="eastAsia"/>
          <w:spacing w:val="-6"/>
          <w:sz w:val="32"/>
          <w:szCs w:val="32"/>
        </w:rPr>
        <w:t>审核部门认为申请不符合有关规定的，向申请人提出补正要求。申请人</w:t>
      </w:r>
      <w:proofErr w:type="gramStart"/>
      <w:r w:rsidRPr="003C395B">
        <w:rPr>
          <w:rFonts w:ascii="仿宋_GB2312" w:eastAsia="仿宋_GB2312" w:hAnsi="宋体" w:cs="宋体" w:hint="eastAsia"/>
          <w:spacing w:val="-6"/>
          <w:sz w:val="32"/>
          <w:szCs w:val="32"/>
        </w:rPr>
        <w:t>不</w:t>
      </w:r>
      <w:proofErr w:type="gramEnd"/>
      <w:r w:rsidRPr="003C395B">
        <w:rPr>
          <w:rFonts w:ascii="仿宋_GB2312" w:eastAsia="仿宋_GB2312" w:hAnsi="宋体" w:cs="宋体" w:hint="eastAsia"/>
          <w:spacing w:val="-6"/>
          <w:sz w:val="32"/>
          <w:szCs w:val="32"/>
        </w:rPr>
        <w:t>补正或者补正不符合要求的，审核部门通知其不予备案。</w:t>
      </w:r>
    </w:p>
    <w:p w:rsidR="00FB06D0" w:rsidRPr="000B4872" w:rsidRDefault="00FB06D0" w:rsidP="00FB06D0">
      <w:pPr>
        <w:spacing w:line="560" w:lineRule="exact"/>
        <w:ind w:firstLineChars="200" w:firstLine="640"/>
        <w:rPr>
          <w:rFonts w:ascii="仿宋_GB2312" w:eastAsia="仿宋_GB2312" w:hAnsi="宋体" w:cs="宋体"/>
          <w:sz w:val="32"/>
          <w:szCs w:val="32"/>
        </w:rPr>
      </w:pPr>
      <w:r w:rsidRPr="000B4872">
        <w:rPr>
          <w:rFonts w:ascii="仿宋_GB2312" w:eastAsia="仿宋_GB2312" w:hAnsi="宋体" w:cs="宋体" w:hint="eastAsia"/>
          <w:sz w:val="32"/>
          <w:szCs w:val="32"/>
        </w:rPr>
        <w:lastRenderedPageBreak/>
        <w:t>在审核期限内，审核部门既未向申请人提出补正要求，也未告知其不予备案的，专利代理管理系统默认申请符合备案条件，自动完成备案工作。</w:t>
      </w:r>
    </w:p>
    <w:p w:rsidR="00FB06D0" w:rsidRDefault="00FB06D0" w:rsidP="00FB06D0">
      <w:pPr>
        <w:spacing w:line="560" w:lineRule="exact"/>
        <w:ind w:firstLineChars="200" w:firstLine="640"/>
        <w:rPr>
          <w:rFonts w:ascii="仿宋_GB2312" w:eastAsia="仿宋_GB2312" w:hAnsi="宋体" w:cs="宋体"/>
          <w:sz w:val="32"/>
          <w:szCs w:val="32"/>
        </w:rPr>
      </w:pPr>
    </w:p>
    <w:p w:rsidR="00CD7FFE" w:rsidRPr="00FB06D0" w:rsidRDefault="00CD7FFE"/>
    <w:sectPr w:rsidR="00CD7FFE" w:rsidRPr="00FB06D0" w:rsidSect="00FB06D0">
      <w:pgSz w:w="11906" w:h="16838"/>
      <w:pgMar w:top="2155" w:right="1474" w:bottom="1985"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gutterAtTop/>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B06D0"/>
    <w:rsid w:val="00CD7FFE"/>
    <w:rsid w:val="00FB06D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6D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danganshi</dc:creator>
  <cp:lastModifiedBy>danganshi</cp:lastModifiedBy>
  <cp:revision>1</cp:revision>
  <dcterms:created xsi:type="dcterms:W3CDTF">2019-02-26T08:14:00Z</dcterms:created>
  <dcterms:modified xsi:type="dcterms:W3CDTF">2019-02-26T08:14:00Z</dcterms:modified>
</cp:coreProperties>
</file>