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B32" w:rsidRPr="001C7B32" w:rsidRDefault="001C7B32" w:rsidP="001C7B32">
      <w:pPr>
        <w:widowControl/>
        <w:jc w:val="left"/>
        <w:outlineLvl w:val="2"/>
        <w:rPr>
          <w:rFonts w:ascii="微软雅黑" w:eastAsia="微软雅黑" w:hAnsi="微软雅黑" w:cs="宋体"/>
          <w:b/>
          <w:bCs/>
          <w:color w:val="777777"/>
          <w:kern w:val="0"/>
          <w:sz w:val="27"/>
          <w:szCs w:val="27"/>
        </w:rPr>
      </w:pPr>
      <w:r w:rsidRPr="001C7B32">
        <w:rPr>
          <w:rFonts w:ascii="微软雅黑" w:eastAsia="微软雅黑" w:hAnsi="微软雅黑" w:cs="宋体" w:hint="eastAsia"/>
          <w:b/>
          <w:bCs/>
          <w:color w:val="777777"/>
          <w:kern w:val="0"/>
          <w:sz w:val="27"/>
          <w:szCs w:val="27"/>
        </w:rPr>
        <w:t>职位介绍</w:t>
      </w:r>
      <w:r w:rsidR="00497D65">
        <w:rPr>
          <w:rFonts w:ascii="微软雅黑" w:eastAsia="微软雅黑" w:hAnsi="微软雅黑" w:cs="宋体" w:hint="eastAsia"/>
          <w:b/>
          <w:bCs/>
          <w:color w:val="777777"/>
          <w:kern w:val="0"/>
          <w:sz w:val="27"/>
          <w:szCs w:val="27"/>
        </w:rPr>
        <w:t xml:space="preserve">  专利接口人</w:t>
      </w:r>
    </w:p>
    <w:p w:rsidR="001C7B32" w:rsidRDefault="001C7B32" w:rsidP="001C7B32">
      <w:pPr>
        <w:widowControl/>
        <w:jc w:val="left"/>
        <w:rPr>
          <w:rFonts w:ascii="微软雅黑" w:eastAsia="微软雅黑" w:hAnsi="微软雅黑" w:cs="宋体"/>
          <w:color w:val="999999"/>
          <w:kern w:val="0"/>
          <w:szCs w:val="21"/>
        </w:rPr>
      </w:pPr>
      <w:r w:rsidRPr="001C7B32">
        <w:rPr>
          <w:rFonts w:ascii="微软雅黑" w:eastAsia="微软雅黑" w:hAnsi="微软雅黑" w:cs="宋体" w:hint="eastAsia"/>
          <w:color w:val="999999"/>
          <w:kern w:val="0"/>
          <w:szCs w:val="21"/>
        </w:rPr>
        <w:t>性别：不限 | 驾照：不要求</w:t>
      </w:r>
    </w:p>
    <w:p w:rsidR="00CA7655" w:rsidRPr="001C7B32" w:rsidRDefault="00CA7655" w:rsidP="001C7B32">
      <w:pPr>
        <w:widowControl/>
        <w:jc w:val="left"/>
        <w:rPr>
          <w:rFonts w:ascii="微软雅黑" w:eastAsia="微软雅黑" w:hAnsi="微软雅黑" w:cs="宋体"/>
          <w:color w:val="999999"/>
          <w:kern w:val="0"/>
          <w:szCs w:val="21"/>
        </w:rPr>
      </w:pPr>
      <w:r>
        <w:rPr>
          <w:rFonts w:ascii="微软雅黑" w:eastAsia="微软雅黑" w:hAnsi="微软雅黑" w:cs="宋体" w:hint="eastAsia"/>
          <w:color w:val="999999"/>
          <w:kern w:val="0"/>
          <w:szCs w:val="21"/>
        </w:rPr>
        <w:t>工作地点：珠海</w:t>
      </w:r>
    </w:p>
    <w:p w:rsidR="00497D65" w:rsidRDefault="001C7B32" w:rsidP="001C7B32">
      <w:pPr>
        <w:widowControl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1C7B32">
        <w:rPr>
          <w:rFonts w:ascii="微软雅黑" w:eastAsia="微软雅黑" w:hAnsi="微软雅黑" w:cs="宋体" w:hint="eastAsia"/>
          <w:b/>
          <w:bCs/>
          <w:color w:val="666666"/>
          <w:kern w:val="0"/>
          <w:szCs w:val="21"/>
        </w:rPr>
        <w:t>岗位职责:</w:t>
      </w:r>
      <w:r w:rsidRPr="001C7B32">
        <w:rPr>
          <w:rFonts w:ascii="微软雅黑" w:eastAsia="微软雅黑" w:hAnsi="微软雅黑" w:cs="宋体" w:hint="eastAsia"/>
          <w:color w:val="666666"/>
          <w:kern w:val="0"/>
          <w:szCs w:val="21"/>
        </w:rPr>
        <w:br/>
        <w:t>1、</w:t>
      </w:r>
      <w:r w:rsidR="00497D65">
        <w:rPr>
          <w:rFonts w:ascii="微软雅黑" w:eastAsia="微软雅黑" w:hAnsi="微软雅黑" w:cs="宋体" w:hint="eastAsia"/>
          <w:color w:val="666666"/>
          <w:kern w:val="0"/>
          <w:szCs w:val="21"/>
        </w:rPr>
        <w:t>熟悉</w:t>
      </w:r>
      <w:r w:rsidR="004150A8">
        <w:rPr>
          <w:rFonts w:ascii="微软雅黑" w:eastAsia="微软雅黑" w:hAnsi="微软雅黑" w:cs="宋体" w:hint="eastAsia"/>
          <w:color w:val="666666"/>
          <w:kern w:val="0"/>
          <w:szCs w:val="21"/>
        </w:rPr>
        <w:t>互联网</w:t>
      </w:r>
      <w:r w:rsidR="00497D65">
        <w:rPr>
          <w:rFonts w:ascii="微软雅黑" w:eastAsia="微软雅黑" w:hAnsi="微软雅黑" w:cs="宋体" w:hint="eastAsia"/>
          <w:color w:val="666666"/>
          <w:kern w:val="0"/>
          <w:szCs w:val="21"/>
        </w:rPr>
        <w:t>游戏行业，了解游戏研发流程，深入项目内部，发掘专利点；</w:t>
      </w:r>
    </w:p>
    <w:p w:rsidR="00497D65" w:rsidRDefault="00497D65" w:rsidP="001C7B32">
      <w:pPr>
        <w:widowControl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2、熟悉专利申请流程</w:t>
      </w:r>
      <w:r w:rsidR="0095562D">
        <w:rPr>
          <w:rFonts w:ascii="微软雅黑" w:eastAsia="微软雅黑" w:hAnsi="微软雅黑" w:cs="宋体" w:hint="eastAsia"/>
          <w:color w:val="666666"/>
          <w:kern w:val="0"/>
          <w:szCs w:val="21"/>
        </w:rPr>
        <w:t>，对申请各环节有精准的判断和到位的把控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；</w:t>
      </w:r>
    </w:p>
    <w:p w:rsidR="00497D65" w:rsidRDefault="00497D65" w:rsidP="001C7B32">
      <w:pPr>
        <w:widowControl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3、</w:t>
      </w:r>
      <w:r w:rsidR="004150A8">
        <w:rPr>
          <w:rFonts w:ascii="微软雅黑" w:eastAsia="微软雅黑" w:hAnsi="微软雅黑" w:cs="宋体" w:hint="eastAsia"/>
          <w:color w:val="666666"/>
          <w:kern w:val="0"/>
          <w:szCs w:val="21"/>
        </w:rPr>
        <w:t>作为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专利公司</w:t>
      </w:r>
      <w:r w:rsidR="004150A8">
        <w:rPr>
          <w:rFonts w:ascii="微软雅黑" w:eastAsia="微软雅黑" w:hAnsi="微软雅黑" w:cs="宋体" w:hint="eastAsia"/>
          <w:color w:val="666666"/>
          <w:kern w:val="0"/>
          <w:szCs w:val="21"/>
        </w:rPr>
        <w:t>和发明人之间的桥梁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，充分协调</w:t>
      </w:r>
      <w:r w:rsidR="004150A8">
        <w:rPr>
          <w:rFonts w:ascii="微软雅黑" w:eastAsia="微软雅黑" w:hAnsi="微软雅黑" w:cs="宋体" w:hint="eastAsia"/>
          <w:color w:val="666666"/>
          <w:kern w:val="0"/>
          <w:szCs w:val="21"/>
        </w:rPr>
        <w:t>各环节</w:t>
      </w:r>
      <w:r w:rsidR="003F1675">
        <w:rPr>
          <w:rFonts w:ascii="微软雅黑" w:eastAsia="微软雅黑" w:hAnsi="微软雅黑" w:cs="宋体" w:hint="eastAsia"/>
          <w:color w:val="666666"/>
          <w:kern w:val="0"/>
          <w:szCs w:val="21"/>
        </w:rPr>
        <w:t>，协助</w:t>
      </w:r>
      <w:r>
        <w:rPr>
          <w:rFonts w:ascii="微软雅黑" w:eastAsia="微软雅黑" w:hAnsi="微软雅黑" w:hint="eastAsia"/>
          <w:color w:val="666666"/>
          <w:szCs w:val="21"/>
        </w:rPr>
        <w:t>完成</w:t>
      </w:r>
      <w:bookmarkStart w:id="0" w:name="_GoBack"/>
      <w:bookmarkEnd w:id="0"/>
      <w:r>
        <w:rPr>
          <w:rFonts w:ascii="微软雅黑" w:eastAsia="微软雅黑" w:hAnsi="微软雅黑" w:hint="eastAsia"/>
          <w:color w:val="666666"/>
          <w:szCs w:val="21"/>
        </w:rPr>
        <w:t>各类专利相关文档的撰写和整理，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迅速推进专利申请；</w:t>
      </w:r>
    </w:p>
    <w:p w:rsidR="00CA7655" w:rsidRPr="00CA7655" w:rsidRDefault="00497D65" w:rsidP="00927D96">
      <w:pPr>
        <w:widowControl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4、</w:t>
      </w:r>
      <w:r>
        <w:rPr>
          <w:rFonts w:ascii="微软雅黑" w:eastAsia="微软雅黑" w:hAnsi="微软雅黑" w:hint="eastAsia"/>
          <w:color w:val="666666"/>
          <w:szCs w:val="21"/>
        </w:rPr>
        <w:t>各类专利案件档案的登记存档</w:t>
      </w:r>
      <w:r w:rsidR="004150A8">
        <w:rPr>
          <w:rFonts w:ascii="微软雅黑" w:eastAsia="微软雅黑" w:hAnsi="微软雅黑" w:hint="eastAsia"/>
          <w:color w:val="666666"/>
          <w:szCs w:val="21"/>
        </w:rPr>
        <w:t>。</w:t>
      </w:r>
      <w:r w:rsidR="001C7B32" w:rsidRPr="001C7B32">
        <w:rPr>
          <w:rFonts w:ascii="微软雅黑" w:eastAsia="微软雅黑" w:hAnsi="微软雅黑" w:cs="宋体" w:hint="eastAsia"/>
          <w:color w:val="666666"/>
          <w:kern w:val="0"/>
          <w:szCs w:val="21"/>
        </w:rPr>
        <w:br/>
      </w:r>
      <w:r w:rsidR="001C7B32" w:rsidRPr="00CA7655">
        <w:rPr>
          <w:rFonts w:ascii="微软雅黑" w:eastAsia="微软雅黑" w:hAnsi="微软雅黑" w:cs="宋体" w:hint="eastAsia"/>
          <w:b/>
          <w:bCs/>
          <w:color w:val="666666"/>
          <w:kern w:val="0"/>
          <w:szCs w:val="21"/>
        </w:rPr>
        <w:t>岗位要求：</w:t>
      </w:r>
      <w:r w:rsidR="001C7B32" w:rsidRPr="001C7B32">
        <w:rPr>
          <w:rFonts w:ascii="微软雅黑" w:eastAsia="微软雅黑" w:hAnsi="微软雅黑" w:cs="宋体" w:hint="eastAsia"/>
          <w:color w:val="666666"/>
          <w:kern w:val="0"/>
          <w:szCs w:val="21"/>
        </w:rPr>
        <w:br/>
        <w:t>1、</w:t>
      </w: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优秀</w:t>
      </w:r>
      <w:r w:rsidR="000C4F85">
        <w:rPr>
          <w:rFonts w:ascii="微软雅黑" w:eastAsia="微软雅黑" w:hAnsi="微软雅黑" w:cs="宋体" w:hint="eastAsia"/>
          <w:color w:val="666666"/>
          <w:kern w:val="0"/>
          <w:szCs w:val="21"/>
        </w:rPr>
        <w:t>的沟通能力、学习能力及快速解决问题的能力，</w:t>
      </w:r>
      <w:r w:rsidR="001C7B32" w:rsidRPr="001C7B32">
        <w:rPr>
          <w:rFonts w:ascii="微软雅黑" w:eastAsia="微软雅黑" w:hAnsi="微软雅黑" w:cs="宋体" w:hint="eastAsia"/>
          <w:color w:val="666666"/>
          <w:kern w:val="0"/>
          <w:szCs w:val="21"/>
        </w:rPr>
        <w:t>高度的责任感</w:t>
      </w:r>
      <w:r w:rsidR="004150A8">
        <w:rPr>
          <w:rFonts w:ascii="微软雅黑" w:eastAsia="微软雅黑" w:hAnsi="微软雅黑" w:cs="宋体" w:hint="eastAsia"/>
          <w:color w:val="666666"/>
          <w:kern w:val="0"/>
          <w:szCs w:val="21"/>
        </w:rPr>
        <w:t>和</w:t>
      </w:r>
      <w:r w:rsidR="003F1675">
        <w:rPr>
          <w:rFonts w:ascii="微软雅黑" w:eastAsia="微软雅黑" w:hAnsi="微软雅黑" w:cs="宋体" w:hint="eastAsia"/>
          <w:color w:val="666666"/>
          <w:kern w:val="0"/>
          <w:szCs w:val="21"/>
        </w:rPr>
        <w:t>推动</w:t>
      </w:r>
      <w:r w:rsidR="004150A8">
        <w:rPr>
          <w:rFonts w:ascii="微软雅黑" w:eastAsia="微软雅黑" w:hAnsi="微软雅黑" w:cs="宋体" w:hint="eastAsia"/>
          <w:color w:val="666666"/>
          <w:kern w:val="0"/>
          <w:szCs w:val="21"/>
        </w:rPr>
        <w:t>能力，对工作积极严谨，勇于承担KPI</w:t>
      </w:r>
      <w:r w:rsidR="000C4F85">
        <w:rPr>
          <w:rFonts w:ascii="微软雅黑" w:eastAsia="微软雅黑" w:hAnsi="微软雅黑" w:cs="宋体" w:hint="eastAsia"/>
          <w:color w:val="666666"/>
          <w:kern w:val="0"/>
          <w:szCs w:val="21"/>
        </w:rPr>
        <w:t>；</w:t>
      </w:r>
      <w:r>
        <w:rPr>
          <w:rFonts w:ascii="微软雅黑" w:eastAsia="微软雅黑" w:hAnsi="微软雅黑" w:hint="eastAsia"/>
          <w:color w:val="666666"/>
          <w:szCs w:val="21"/>
        </w:rPr>
        <w:br/>
        <w:t>2、法学及法律相关专业优先，能力优秀者可放宽招聘条件</w:t>
      </w:r>
      <w:r w:rsidR="004150A8">
        <w:rPr>
          <w:rFonts w:ascii="微软雅黑" w:eastAsia="微软雅黑" w:hAnsi="微软雅黑" w:hint="eastAsia"/>
          <w:color w:val="666666"/>
          <w:szCs w:val="21"/>
        </w:rPr>
        <w:t>；</w:t>
      </w:r>
      <w:r>
        <w:rPr>
          <w:rFonts w:ascii="微软雅黑" w:eastAsia="微软雅黑" w:hAnsi="微软雅黑" w:hint="eastAsia"/>
          <w:color w:val="666666"/>
          <w:szCs w:val="21"/>
        </w:rPr>
        <w:br/>
      </w:r>
      <w:r w:rsidR="004150A8">
        <w:rPr>
          <w:rFonts w:ascii="微软雅黑" w:eastAsia="微软雅黑" w:hAnsi="微软雅黑" w:hint="eastAsia"/>
          <w:color w:val="666666"/>
          <w:szCs w:val="21"/>
        </w:rPr>
        <w:t>3</w:t>
      </w:r>
      <w:r>
        <w:rPr>
          <w:rFonts w:ascii="微软雅黑" w:eastAsia="微软雅黑" w:hAnsi="微软雅黑" w:hint="eastAsia"/>
          <w:color w:val="666666"/>
          <w:szCs w:val="21"/>
        </w:rPr>
        <w:t>、</w:t>
      </w:r>
      <w:r w:rsidR="00E70E1A">
        <w:rPr>
          <w:rFonts w:ascii="微软雅黑" w:eastAsia="微软雅黑" w:hAnsi="微软雅黑" w:hint="eastAsia"/>
          <w:color w:val="666666"/>
          <w:szCs w:val="21"/>
        </w:rPr>
        <w:t>2年以上</w:t>
      </w:r>
      <w:r>
        <w:rPr>
          <w:rFonts w:ascii="微软雅黑" w:eastAsia="微软雅黑" w:hAnsi="微软雅黑" w:hint="eastAsia"/>
          <w:color w:val="666666"/>
          <w:szCs w:val="21"/>
        </w:rPr>
        <w:t>相关</w:t>
      </w:r>
      <w:proofErr w:type="gramStart"/>
      <w:r>
        <w:rPr>
          <w:rFonts w:ascii="微软雅黑" w:eastAsia="微软雅黑" w:hAnsi="微软雅黑" w:hint="eastAsia"/>
          <w:color w:val="666666"/>
          <w:szCs w:val="21"/>
        </w:rPr>
        <w:t>知产行业</w:t>
      </w:r>
      <w:proofErr w:type="gramEnd"/>
      <w:r>
        <w:rPr>
          <w:rFonts w:ascii="微软雅黑" w:eastAsia="微软雅黑" w:hAnsi="微软雅黑" w:hint="eastAsia"/>
          <w:color w:val="666666"/>
          <w:szCs w:val="21"/>
        </w:rPr>
        <w:t>同岗位经验者优先考虑。</w:t>
      </w:r>
    </w:p>
    <w:p w:rsidR="00CA7655" w:rsidRPr="00CA7655" w:rsidRDefault="00CA7655" w:rsidP="00927D96">
      <w:pPr>
        <w:widowControl/>
        <w:jc w:val="left"/>
        <w:rPr>
          <w:rFonts w:ascii="微软雅黑" w:eastAsia="微软雅黑" w:hAnsi="微软雅黑" w:cs="宋体"/>
          <w:b/>
          <w:bCs/>
          <w:color w:val="666666"/>
          <w:kern w:val="0"/>
          <w:szCs w:val="21"/>
        </w:rPr>
      </w:pPr>
      <w:r w:rsidRPr="00CA7655">
        <w:rPr>
          <w:rFonts w:ascii="微软雅黑" w:eastAsia="微软雅黑" w:hAnsi="微软雅黑" w:cs="宋体" w:hint="eastAsia"/>
          <w:b/>
          <w:bCs/>
          <w:color w:val="666666"/>
          <w:kern w:val="0"/>
          <w:szCs w:val="21"/>
        </w:rPr>
        <w:t>福利待遇：</w:t>
      </w:r>
    </w:p>
    <w:p w:rsidR="00CA7655" w:rsidRDefault="00CA7655" w:rsidP="00927D96">
      <w:pPr>
        <w:widowControl/>
        <w:jc w:val="left"/>
        <w:rPr>
          <w:rFonts w:ascii="微软雅黑" w:eastAsia="微软雅黑" w:hAnsi="微软雅黑"/>
          <w:color w:val="666666"/>
          <w:szCs w:val="21"/>
        </w:rPr>
      </w:pPr>
      <w:r>
        <w:rPr>
          <w:rFonts w:ascii="微软雅黑" w:eastAsia="微软雅黑" w:hAnsi="微软雅黑" w:hint="eastAsia"/>
          <w:color w:val="666666"/>
          <w:szCs w:val="21"/>
        </w:rPr>
        <w:t>海景办公，三餐免费，</w:t>
      </w:r>
      <w:r w:rsidR="009B2890">
        <w:rPr>
          <w:rFonts w:ascii="微软雅黑" w:eastAsia="微软雅黑" w:hAnsi="微软雅黑" w:hint="eastAsia"/>
          <w:color w:val="666666"/>
          <w:szCs w:val="21"/>
        </w:rPr>
        <w:t>公积金12%，</w:t>
      </w:r>
      <w:r w:rsidR="00E07124">
        <w:rPr>
          <w:rFonts w:ascii="微软雅黑" w:eastAsia="微软雅黑" w:hAnsi="微软雅黑" w:hint="eastAsia"/>
          <w:color w:val="666666"/>
          <w:szCs w:val="21"/>
        </w:rPr>
        <w:t>健身房理疗室，</w:t>
      </w:r>
      <w:r w:rsidR="003F1675">
        <w:rPr>
          <w:rFonts w:ascii="微软雅黑" w:eastAsia="微软雅黑" w:hAnsi="微软雅黑" w:hint="eastAsia"/>
          <w:color w:val="666666"/>
          <w:szCs w:val="21"/>
        </w:rPr>
        <w:t>公司氛围活泼，</w:t>
      </w:r>
      <w:r>
        <w:rPr>
          <w:rFonts w:ascii="微软雅黑" w:eastAsia="微软雅黑" w:hAnsi="微软雅黑" w:hint="eastAsia"/>
          <w:color w:val="666666"/>
          <w:szCs w:val="21"/>
        </w:rPr>
        <w:t>和</w:t>
      </w:r>
      <w:r w:rsidR="003F1675">
        <w:rPr>
          <w:rFonts w:ascii="微软雅黑" w:eastAsia="微软雅黑" w:hAnsi="微软雅黑" w:hint="eastAsia"/>
          <w:color w:val="666666"/>
          <w:szCs w:val="21"/>
        </w:rPr>
        <w:t>幽默风趣的高素质同事为伴。</w:t>
      </w:r>
      <w:r>
        <w:rPr>
          <w:rFonts w:ascii="微软雅黑" w:eastAsia="微软雅黑" w:hAnsi="微软雅黑" w:hint="eastAsia"/>
          <w:color w:val="666666"/>
          <w:szCs w:val="21"/>
        </w:rPr>
        <w:t xml:space="preserve"> </w:t>
      </w:r>
    </w:p>
    <w:p w:rsidR="001C7B32" w:rsidRPr="000E1937" w:rsidRDefault="00CA7655" w:rsidP="00927D96">
      <w:pPr>
        <w:widowControl/>
        <w:jc w:val="left"/>
        <w:rPr>
          <w:rFonts w:ascii="微软雅黑" w:eastAsia="微软雅黑" w:hAnsi="微软雅黑"/>
          <w:color w:val="666666"/>
          <w:szCs w:val="21"/>
        </w:rPr>
      </w:pPr>
      <w:r>
        <w:rPr>
          <w:rFonts w:ascii="微软雅黑" w:eastAsia="微软雅黑" w:hAnsi="微软雅黑" w:hint="eastAsia"/>
          <w:color w:val="666666"/>
          <w:szCs w:val="21"/>
        </w:rPr>
        <w:t>薪资：</w:t>
      </w:r>
      <w:r w:rsidR="00E07124">
        <w:rPr>
          <w:rFonts w:ascii="微软雅黑" w:eastAsia="微软雅黑" w:hAnsi="微软雅黑" w:hint="eastAsia"/>
          <w:color w:val="666666"/>
          <w:szCs w:val="21"/>
        </w:rPr>
        <w:t>10k，能力优秀者可面谈。</w:t>
      </w:r>
      <w:r w:rsidR="00497D65">
        <w:rPr>
          <w:rFonts w:ascii="微软雅黑" w:eastAsia="微软雅黑" w:hAnsi="微软雅黑" w:hint="eastAsia"/>
          <w:color w:val="666666"/>
          <w:szCs w:val="21"/>
        </w:rPr>
        <w:br/>
      </w:r>
      <w:r w:rsidR="000E1937" w:rsidRPr="000E1937">
        <w:rPr>
          <w:rFonts w:ascii="微软雅黑" w:eastAsia="微软雅黑" w:hAnsi="微软雅黑" w:hint="eastAsia"/>
          <w:color w:val="666666"/>
          <w:szCs w:val="21"/>
        </w:rPr>
        <w:t>简历请发至：cdxsj@kingsoft.com</w:t>
      </w:r>
    </w:p>
    <w:p w:rsidR="001C7B32" w:rsidRDefault="00DF4DEB">
      <w:r>
        <w:rPr>
          <w:noProof/>
        </w:rPr>
        <w:lastRenderedPageBreak/>
        <w:drawing>
          <wp:inline distT="0" distB="0" distL="0" distR="0" wp14:anchorId="217CF295" wp14:editId="51730C94">
            <wp:extent cx="5274310" cy="3315368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DEB" w:rsidRPr="00E70E1A" w:rsidRDefault="00DF4DEB">
      <w:r>
        <w:rPr>
          <w:noProof/>
        </w:rPr>
        <w:drawing>
          <wp:inline distT="0" distB="0" distL="0" distR="0" wp14:anchorId="443ED4A0" wp14:editId="396FC815">
            <wp:extent cx="5274310" cy="29730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DEB" w:rsidRPr="00E70E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999" w:rsidRDefault="00867999" w:rsidP="00497D65">
      <w:r>
        <w:separator/>
      </w:r>
    </w:p>
  </w:endnote>
  <w:endnote w:type="continuationSeparator" w:id="0">
    <w:p w:rsidR="00867999" w:rsidRDefault="00867999" w:rsidP="0049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999" w:rsidRDefault="00867999" w:rsidP="00497D65">
      <w:r>
        <w:separator/>
      </w:r>
    </w:p>
  </w:footnote>
  <w:footnote w:type="continuationSeparator" w:id="0">
    <w:p w:rsidR="00867999" w:rsidRDefault="00867999" w:rsidP="00497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1147E"/>
    <w:multiLevelType w:val="hybridMultilevel"/>
    <w:tmpl w:val="03B6CDCA"/>
    <w:lvl w:ilvl="0" w:tplc="A0EC2D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8A"/>
    <w:rsid w:val="000C4F85"/>
    <w:rsid w:val="000E1937"/>
    <w:rsid w:val="00124508"/>
    <w:rsid w:val="001C7B32"/>
    <w:rsid w:val="003F1675"/>
    <w:rsid w:val="004150A8"/>
    <w:rsid w:val="00497D65"/>
    <w:rsid w:val="004B335E"/>
    <w:rsid w:val="00807A8A"/>
    <w:rsid w:val="00867999"/>
    <w:rsid w:val="00927D96"/>
    <w:rsid w:val="00941403"/>
    <w:rsid w:val="0095562D"/>
    <w:rsid w:val="009B2890"/>
    <w:rsid w:val="00C96AC6"/>
    <w:rsid w:val="00CA7655"/>
    <w:rsid w:val="00DA2CFE"/>
    <w:rsid w:val="00DF4DEB"/>
    <w:rsid w:val="00E07124"/>
    <w:rsid w:val="00E70E1A"/>
    <w:rsid w:val="00EC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1C7B3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C7B3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1C7B32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pple-converted-space">
    <w:name w:val="apple-converted-space"/>
    <w:basedOn w:val="a0"/>
    <w:rsid w:val="001C7B32"/>
  </w:style>
  <w:style w:type="character" w:styleId="a3">
    <w:name w:val="Strong"/>
    <w:basedOn w:val="a0"/>
    <w:uiPriority w:val="22"/>
    <w:qFormat/>
    <w:rsid w:val="001C7B32"/>
    <w:rPr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1C7B32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4">
    <w:name w:val="Hyperlink"/>
    <w:basedOn w:val="a0"/>
    <w:uiPriority w:val="99"/>
    <w:semiHidden/>
    <w:unhideWhenUsed/>
    <w:rsid w:val="001C7B32"/>
    <w:rPr>
      <w:color w:val="0000FF"/>
      <w:u w:val="single"/>
    </w:rPr>
  </w:style>
  <w:style w:type="character" w:customStyle="1" w:styleId="jobloc">
    <w:name w:val="job_loc"/>
    <w:basedOn w:val="a0"/>
    <w:rsid w:val="001C7B32"/>
  </w:style>
  <w:style w:type="paragraph" w:styleId="a5">
    <w:name w:val="header"/>
    <w:basedOn w:val="a"/>
    <w:link w:val="Char"/>
    <w:uiPriority w:val="99"/>
    <w:unhideWhenUsed/>
    <w:rsid w:val="00497D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97D65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97D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97D65"/>
    <w:rPr>
      <w:sz w:val="18"/>
      <w:szCs w:val="18"/>
    </w:rPr>
  </w:style>
  <w:style w:type="paragraph" w:styleId="a7">
    <w:name w:val="List Paragraph"/>
    <w:basedOn w:val="a"/>
    <w:uiPriority w:val="34"/>
    <w:qFormat/>
    <w:rsid w:val="00497D65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DF4DE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F4DE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1C7B3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C7B3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1C7B32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pple-converted-space">
    <w:name w:val="apple-converted-space"/>
    <w:basedOn w:val="a0"/>
    <w:rsid w:val="001C7B32"/>
  </w:style>
  <w:style w:type="character" w:styleId="a3">
    <w:name w:val="Strong"/>
    <w:basedOn w:val="a0"/>
    <w:uiPriority w:val="22"/>
    <w:qFormat/>
    <w:rsid w:val="001C7B32"/>
    <w:rPr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1C7B32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4">
    <w:name w:val="Hyperlink"/>
    <w:basedOn w:val="a0"/>
    <w:uiPriority w:val="99"/>
    <w:semiHidden/>
    <w:unhideWhenUsed/>
    <w:rsid w:val="001C7B32"/>
    <w:rPr>
      <w:color w:val="0000FF"/>
      <w:u w:val="single"/>
    </w:rPr>
  </w:style>
  <w:style w:type="character" w:customStyle="1" w:styleId="jobloc">
    <w:name w:val="job_loc"/>
    <w:basedOn w:val="a0"/>
    <w:rsid w:val="001C7B32"/>
  </w:style>
  <w:style w:type="paragraph" w:styleId="a5">
    <w:name w:val="header"/>
    <w:basedOn w:val="a"/>
    <w:link w:val="Char"/>
    <w:uiPriority w:val="99"/>
    <w:unhideWhenUsed/>
    <w:rsid w:val="00497D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97D65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97D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97D65"/>
    <w:rPr>
      <w:sz w:val="18"/>
      <w:szCs w:val="18"/>
    </w:rPr>
  </w:style>
  <w:style w:type="paragraph" w:styleId="a7">
    <w:name w:val="List Paragraph"/>
    <w:basedOn w:val="a"/>
    <w:uiPriority w:val="34"/>
    <w:qFormat/>
    <w:rsid w:val="00497D65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DF4DE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F4D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4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5446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02552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1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杨婧</dc:creator>
  <cp:keywords/>
  <dc:description/>
  <cp:lastModifiedBy>杨婧</cp:lastModifiedBy>
  <cp:revision>13</cp:revision>
  <dcterms:created xsi:type="dcterms:W3CDTF">2017-12-25T02:52:00Z</dcterms:created>
  <dcterms:modified xsi:type="dcterms:W3CDTF">2017-12-28T03:39:00Z</dcterms:modified>
</cp:coreProperties>
</file>