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72"/>
          <w:szCs w:val="72"/>
        </w:rPr>
      </w:pPr>
      <w:r w:rsidRPr="001655A2">
        <w:rPr>
          <w:rFonts w:ascii="宋体" w:eastAsia="宋体" w:hAnsi="宋体" w:hint="eastAsia"/>
          <w:b/>
          <w:sz w:val="72"/>
          <w:szCs w:val="72"/>
        </w:rPr>
        <w:t>2018全国代理人资格考试</w:t>
      </w:r>
    </w:p>
    <w:p w:rsidR="001655A2" w:rsidRP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72"/>
          <w:szCs w:val="72"/>
        </w:rPr>
      </w:pPr>
      <w:r w:rsidRPr="001655A2">
        <w:rPr>
          <w:rFonts w:ascii="宋体" w:eastAsia="宋体" w:hAnsi="宋体" w:hint="eastAsia"/>
          <w:b/>
          <w:sz w:val="72"/>
          <w:szCs w:val="72"/>
        </w:rPr>
        <w:t>专利代理实务考试试卷</w:t>
      </w:r>
    </w:p>
    <w:p w:rsid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72"/>
          <w:szCs w:val="72"/>
        </w:rPr>
      </w:pPr>
    </w:p>
    <w:p w:rsidR="001655A2" w:rsidRDefault="001655A2" w:rsidP="001655A2">
      <w:pPr>
        <w:widowControl/>
        <w:spacing w:line="480" w:lineRule="auto"/>
        <w:jc w:val="center"/>
        <w:rPr>
          <w:rFonts w:ascii="宋体" w:eastAsia="宋体" w:hAnsi="宋体"/>
          <w:b/>
          <w:sz w:val="28"/>
          <w:szCs w:val="28"/>
        </w:rPr>
      </w:pPr>
    </w:p>
    <w:p w:rsidR="001655A2" w:rsidRDefault="001655A2" w:rsidP="001655A2">
      <w:pPr>
        <w:widowControl/>
        <w:spacing w:line="480" w:lineRule="auto"/>
        <w:jc w:val="center"/>
        <w:rPr>
          <w:rFonts w:ascii="宋体" w:eastAsia="宋体" w:hAnsi="宋体"/>
          <w:b/>
          <w:sz w:val="28"/>
          <w:szCs w:val="28"/>
        </w:rPr>
      </w:pPr>
    </w:p>
    <w:p w:rsidR="001655A2" w:rsidRPr="001655A2" w:rsidRDefault="001655A2" w:rsidP="001655A2">
      <w:pPr>
        <w:widowControl/>
        <w:spacing w:line="480" w:lineRule="auto"/>
        <w:jc w:val="center"/>
        <w:rPr>
          <w:rFonts w:ascii="宋体" w:eastAsia="宋体" w:hAnsi="宋体"/>
          <w:b/>
          <w:sz w:val="28"/>
          <w:szCs w:val="28"/>
        </w:rPr>
      </w:pPr>
      <w:r w:rsidRPr="001655A2">
        <w:rPr>
          <w:rFonts w:ascii="宋体" w:eastAsia="宋体" w:hAnsi="宋体" w:hint="eastAsia"/>
          <w:b/>
          <w:sz w:val="28"/>
          <w:szCs w:val="28"/>
        </w:rPr>
        <w:t>扫描入群，获得更多考试资讯及考试资料</w:t>
      </w:r>
    </w:p>
    <w:p w:rsidR="001655A2" w:rsidRDefault="001655A2">
      <w:pPr>
        <w:widowControl/>
        <w:jc w:val="left"/>
        <w:rPr>
          <w:rFonts w:ascii="宋体" w:eastAsia="宋体" w:hAnsi="宋体"/>
          <w:b/>
          <w:szCs w:val="21"/>
        </w:rPr>
      </w:pPr>
      <w:r>
        <w:rPr>
          <w:rFonts w:ascii="宋体" w:eastAsia="宋体" w:hAnsi="宋体"/>
          <w:b/>
          <w:szCs w:val="21"/>
        </w:rPr>
        <w:br w:type="page"/>
      </w:r>
    </w:p>
    <w:p w:rsidR="00816936" w:rsidRDefault="00816936" w:rsidP="00816936">
      <w:pPr>
        <w:rPr>
          <w:rFonts w:ascii="宋体" w:eastAsia="宋体" w:hAnsi="宋体"/>
          <w:b/>
          <w:szCs w:val="21"/>
        </w:rPr>
      </w:pPr>
      <w:r w:rsidRPr="001655A2">
        <w:rPr>
          <w:rFonts w:ascii="宋体" w:eastAsia="宋体" w:hAnsi="宋体" w:hint="eastAsia"/>
          <w:b/>
          <w:szCs w:val="21"/>
        </w:rPr>
        <w:lastRenderedPageBreak/>
        <w:t>试题说明</w:t>
      </w:r>
    </w:p>
    <w:p w:rsidR="00191398" w:rsidRPr="001655A2" w:rsidRDefault="00191398" w:rsidP="00816936">
      <w:pPr>
        <w:rPr>
          <w:rFonts w:ascii="宋体" w:eastAsia="宋体" w:hAnsi="宋体"/>
          <w:b/>
          <w:szCs w:val="21"/>
        </w:rPr>
      </w:pPr>
    </w:p>
    <w:p w:rsidR="00816936" w:rsidRPr="001655A2" w:rsidRDefault="00816936" w:rsidP="003B25E3">
      <w:pPr>
        <w:spacing w:line="360" w:lineRule="auto"/>
        <w:ind w:firstLineChars="202" w:firstLine="424"/>
        <w:rPr>
          <w:rFonts w:ascii="宋体" w:eastAsia="宋体" w:hAnsi="宋体"/>
          <w:szCs w:val="21"/>
        </w:rPr>
      </w:pPr>
      <w:r w:rsidRPr="001655A2">
        <w:rPr>
          <w:rFonts w:ascii="宋体" w:eastAsia="宋体" w:hAnsi="宋体" w:hint="eastAsia"/>
          <w:szCs w:val="21"/>
        </w:rPr>
        <w:t>客户</w:t>
      </w:r>
      <w:r w:rsidRPr="001655A2">
        <w:rPr>
          <w:rFonts w:ascii="宋体" w:eastAsia="宋体" w:hAnsi="宋体"/>
          <w:szCs w:val="21"/>
        </w:rPr>
        <w:t>A公司正在研发一项产品。在研发过程中，A公司发现该产品存在侵犯B公司的实用新型专利的风险，为此，A公司</w:t>
      </w:r>
      <w:r w:rsidRPr="001655A2">
        <w:rPr>
          <w:rFonts w:ascii="宋体" w:eastAsia="宋体" w:hAnsi="宋体" w:hint="eastAsia"/>
          <w:szCs w:val="21"/>
        </w:rPr>
        <w:t>进行了检索并</w:t>
      </w:r>
      <w:r w:rsidR="001655A2" w:rsidRPr="001655A2">
        <w:rPr>
          <w:rFonts w:ascii="宋体" w:eastAsia="宋体" w:hAnsi="宋体" w:hint="eastAsia"/>
          <w:szCs w:val="21"/>
        </w:rPr>
        <w:t>得</w:t>
      </w:r>
      <w:r w:rsidRPr="001655A2">
        <w:rPr>
          <w:rFonts w:ascii="宋体" w:eastAsia="宋体" w:hAnsi="宋体" w:hint="eastAsia"/>
          <w:szCs w:val="21"/>
        </w:rPr>
        <w:t>到对比文件</w:t>
      </w:r>
      <w:r w:rsidRPr="001655A2">
        <w:rPr>
          <w:rFonts w:ascii="宋体" w:eastAsia="宋体" w:hAnsi="宋体"/>
          <w:szCs w:val="21"/>
        </w:rPr>
        <w:t>1、2，拟对B公司的实用新型专利</w:t>
      </w:r>
      <w:r w:rsidR="003B25E3" w:rsidRPr="001655A2">
        <w:rPr>
          <w:rFonts w:ascii="宋体" w:eastAsia="宋体" w:hAnsi="宋体"/>
          <w:szCs w:val="21"/>
        </w:rPr>
        <w:t>（</w:t>
      </w:r>
      <w:r w:rsidRPr="001655A2">
        <w:rPr>
          <w:rFonts w:ascii="宋体" w:eastAsia="宋体" w:hAnsi="宋体"/>
          <w:szCs w:val="21"/>
        </w:rPr>
        <w:t>下称涉案专利</w:t>
      </w:r>
      <w:r w:rsidR="003B25E3" w:rsidRPr="001655A2">
        <w:rPr>
          <w:rFonts w:ascii="宋体" w:eastAsia="宋体" w:hAnsi="宋体"/>
          <w:szCs w:val="21"/>
        </w:rPr>
        <w:t>）</w:t>
      </w:r>
      <w:r w:rsidRPr="001655A2">
        <w:rPr>
          <w:rFonts w:ascii="宋体" w:eastAsia="宋体" w:hAnsi="宋体"/>
          <w:szCs w:val="21"/>
        </w:rPr>
        <w:t>提出无效宣告请求，在此基础上，A公司向你所在代理机构提</w:t>
      </w:r>
      <w:r w:rsidRPr="001655A2">
        <w:rPr>
          <w:rFonts w:ascii="宋体" w:eastAsia="宋体" w:hAnsi="宋体" w:hint="eastAsia"/>
          <w:szCs w:val="21"/>
        </w:rPr>
        <w:t>供了涉案专利</w:t>
      </w:r>
      <w:r w:rsidR="003B25E3" w:rsidRPr="001655A2">
        <w:rPr>
          <w:rFonts w:ascii="宋体" w:eastAsia="宋体" w:hAnsi="宋体"/>
          <w:szCs w:val="21"/>
        </w:rPr>
        <w:t>（</w:t>
      </w:r>
      <w:r w:rsidRPr="001655A2">
        <w:rPr>
          <w:rFonts w:ascii="宋体" w:eastAsia="宋体" w:hAnsi="宋体"/>
          <w:szCs w:val="21"/>
        </w:rPr>
        <w:t>附件1</w:t>
      </w:r>
      <w:r w:rsidR="003B25E3" w:rsidRPr="001655A2">
        <w:rPr>
          <w:rFonts w:ascii="宋体" w:eastAsia="宋体" w:hAnsi="宋体"/>
          <w:szCs w:val="21"/>
        </w:rPr>
        <w:t>）</w:t>
      </w:r>
      <w:r w:rsidRPr="001655A2">
        <w:rPr>
          <w:rFonts w:ascii="宋体" w:eastAsia="宋体" w:hAnsi="宋体"/>
          <w:szCs w:val="21"/>
        </w:rPr>
        <w:t>、对比文件1-2、A公司技术人员撰写的无效宣告请求书</w:t>
      </w:r>
      <w:r w:rsidR="003B25E3" w:rsidRPr="001655A2">
        <w:rPr>
          <w:rFonts w:ascii="宋体" w:eastAsia="宋体" w:hAnsi="宋体"/>
          <w:szCs w:val="21"/>
        </w:rPr>
        <w:t>（</w:t>
      </w:r>
      <w:r w:rsidRPr="001655A2">
        <w:rPr>
          <w:rFonts w:ascii="宋体" w:eastAsia="宋体" w:hAnsi="宋体"/>
          <w:szCs w:val="21"/>
        </w:rPr>
        <w:t>附件2</w:t>
      </w:r>
      <w:r w:rsidR="003B25E3" w:rsidRPr="001655A2">
        <w:rPr>
          <w:rFonts w:ascii="宋体" w:eastAsia="宋体" w:hAnsi="宋体"/>
          <w:szCs w:val="21"/>
        </w:rPr>
        <w:t>）</w:t>
      </w:r>
      <w:r w:rsidRPr="001655A2">
        <w:rPr>
          <w:rFonts w:ascii="宋体" w:eastAsia="宋体" w:hAnsi="宋体"/>
          <w:szCs w:val="21"/>
        </w:rPr>
        <w:t>、以及A公司所研发产品的技术交底书</w:t>
      </w:r>
      <w:r w:rsidR="003B25E3" w:rsidRPr="001655A2">
        <w:rPr>
          <w:rFonts w:ascii="宋体" w:eastAsia="宋体" w:hAnsi="宋体"/>
          <w:szCs w:val="21"/>
        </w:rPr>
        <w:t>（</w:t>
      </w:r>
      <w:r w:rsidRPr="001655A2">
        <w:rPr>
          <w:rFonts w:ascii="宋体" w:eastAsia="宋体" w:hAnsi="宋体"/>
          <w:szCs w:val="21"/>
        </w:rPr>
        <w:t>附件3</w:t>
      </w:r>
      <w:r w:rsidR="003B25E3" w:rsidRPr="001655A2">
        <w:rPr>
          <w:rFonts w:ascii="宋体" w:eastAsia="宋体" w:hAnsi="宋体"/>
          <w:szCs w:val="21"/>
        </w:rPr>
        <w:t>）</w:t>
      </w:r>
      <w:r w:rsidRPr="001655A2">
        <w:rPr>
          <w:rFonts w:ascii="宋体" w:eastAsia="宋体" w:hAnsi="宋体" w:hint="eastAsia"/>
          <w:szCs w:val="21"/>
        </w:rPr>
        <w:t>。</w:t>
      </w:r>
    </w:p>
    <w:p w:rsidR="00816936" w:rsidRPr="001655A2" w:rsidRDefault="00816936" w:rsidP="003B25E3">
      <w:pPr>
        <w:spacing w:line="360" w:lineRule="auto"/>
        <w:ind w:firstLineChars="202" w:firstLine="424"/>
        <w:rPr>
          <w:rFonts w:ascii="宋体" w:eastAsia="宋体" w:hAnsi="宋体"/>
          <w:szCs w:val="21"/>
        </w:rPr>
      </w:pPr>
      <w:r w:rsidRPr="001655A2">
        <w:rPr>
          <w:rFonts w:ascii="宋体" w:eastAsia="宋体" w:hAnsi="宋体" w:hint="eastAsia"/>
          <w:szCs w:val="21"/>
        </w:rPr>
        <w:t>第一题</w:t>
      </w:r>
      <w:r w:rsidR="004A1F9D" w:rsidRPr="001655A2">
        <w:rPr>
          <w:rFonts w:ascii="宋体" w:eastAsia="宋体" w:hAnsi="宋体" w:hint="eastAsia"/>
          <w:szCs w:val="21"/>
        </w:rPr>
        <w:t>：</w:t>
      </w:r>
      <w:r w:rsidRPr="001655A2">
        <w:rPr>
          <w:rFonts w:ascii="宋体" w:eastAsia="宋体" w:hAnsi="宋体" w:hint="eastAsia"/>
          <w:szCs w:val="21"/>
        </w:rPr>
        <w:t>请你具体分析客户所撰写的无效宣告请求书中的各项无效宣告理由是否成立，并将结论和具体理由以信函的形式提交给客户。</w:t>
      </w:r>
    </w:p>
    <w:p w:rsidR="004A1F9D" w:rsidRPr="001655A2" w:rsidRDefault="004A1F9D" w:rsidP="003B25E3">
      <w:pPr>
        <w:spacing w:line="360" w:lineRule="auto"/>
        <w:ind w:firstLineChars="202" w:firstLine="424"/>
        <w:rPr>
          <w:rFonts w:ascii="宋体" w:eastAsia="宋体" w:hAnsi="宋体"/>
          <w:szCs w:val="21"/>
        </w:rPr>
      </w:pPr>
      <w:r w:rsidRPr="001655A2">
        <w:rPr>
          <w:rFonts w:ascii="宋体" w:eastAsia="宋体" w:hAnsi="宋体" w:hint="eastAsia"/>
          <w:szCs w:val="21"/>
        </w:rPr>
        <w:t>第二题：请你根据客户提供的材料为客户撰写一份无效宣告请求书，在无效宣告请求书中要明确无效宣告请求的范围、理由和证据</w:t>
      </w:r>
      <w:r w:rsidR="00074357" w:rsidRPr="001655A2">
        <w:rPr>
          <w:rFonts w:ascii="宋体" w:eastAsia="宋体" w:hAnsi="宋体" w:hint="eastAsia"/>
          <w:szCs w:val="21"/>
        </w:rPr>
        <w:t>，</w:t>
      </w:r>
      <w:r w:rsidR="003B25E3" w:rsidRPr="001655A2">
        <w:rPr>
          <w:rFonts w:ascii="宋体" w:eastAsia="宋体" w:hAnsi="宋体" w:hint="eastAsia"/>
          <w:szCs w:val="21"/>
        </w:rPr>
        <w:t>要求</w:t>
      </w:r>
      <w:r w:rsidRPr="001655A2">
        <w:rPr>
          <w:rFonts w:ascii="宋体" w:eastAsia="宋体" w:hAnsi="宋体" w:hint="eastAsia"/>
          <w:szCs w:val="21"/>
        </w:rPr>
        <w:t>以</w:t>
      </w:r>
      <w:r w:rsidR="001655A2" w:rsidRPr="001655A2">
        <w:rPr>
          <w:rFonts w:ascii="宋体" w:eastAsia="宋体" w:hAnsi="宋体" w:hint="eastAsia"/>
          <w:szCs w:val="21"/>
        </w:rPr>
        <w:t>《</w:t>
      </w:r>
      <w:r w:rsidRPr="001655A2">
        <w:rPr>
          <w:rFonts w:ascii="宋体" w:eastAsia="宋体" w:hAnsi="宋体" w:hint="eastAsia"/>
          <w:szCs w:val="21"/>
        </w:rPr>
        <w:t>专利法</w:t>
      </w:r>
      <w:r w:rsidR="001655A2" w:rsidRPr="001655A2">
        <w:rPr>
          <w:rFonts w:ascii="宋体" w:eastAsia="宋体" w:hAnsi="宋体" w:hint="eastAsia"/>
          <w:szCs w:val="21"/>
        </w:rPr>
        <w:t>》</w:t>
      </w:r>
      <w:r w:rsidRPr="001655A2">
        <w:rPr>
          <w:rFonts w:ascii="宋体" w:eastAsia="宋体" w:hAnsi="宋体" w:hint="eastAsia"/>
          <w:szCs w:val="21"/>
        </w:rPr>
        <w:t>及其实施细则中的有关条、款、项作为独立的无效宣告理由提出，并结合给出的材料具体说明。</w:t>
      </w:r>
    </w:p>
    <w:p w:rsidR="004A1F9D" w:rsidRPr="001655A2" w:rsidRDefault="004A1F9D" w:rsidP="003B25E3">
      <w:pPr>
        <w:spacing w:line="360" w:lineRule="auto"/>
        <w:ind w:firstLineChars="202" w:firstLine="424"/>
        <w:rPr>
          <w:rFonts w:ascii="宋体" w:eastAsia="宋体" w:hAnsi="宋体"/>
          <w:szCs w:val="21"/>
        </w:rPr>
      </w:pPr>
      <w:r w:rsidRPr="001655A2">
        <w:rPr>
          <w:rFonts w:ascii="宋体" w:eastAsia="宋体" w:hAnsi="宋体" w:hint="eastAsia"/>
          <w:szCs w:val="21"/>
        </w:rPr>
        <w:t>第三题：针对你在第二题所提出的无效宣告请求，请你思考B</w:t>
      </w:r>
      <w:r w:rsidRPr="001655A2">
        <w:rPr>
          <w:rFonts w:ascii="宋体" w:eastAsia="宋体" w:hAnsi="宋体"/>
          <w:szCs w:val="21"/>
        </w:rPr>
        <w:t>公司能进行的可能应对和预期的无效宣告结果，并思考，在这些应对</w:t>
      </w:r>
      <w:r w:rsidRPr="001655A2">
        <w:rPr>
          <w:rFonts w:ascii="宋体" w:eastAsia="宋体" w:hAnsi="宋体" w:hint="eastAsia"/>
          <w:szCs w:val="21"/>
        </w:rPr>
        <w:t>中</w:t>
      </w:r>
      <w:r w:rsidR="003B25E3" w:rsidRPr="001655A2">
        <w:rPr>
          <w:rFonts w:ascii="宋体" w:eastAsia="宋体" w:hAnsi="宋体" w:hint="eastAsia"/>
          <w:szCs w:val="21"/>
        </w:rPr>
        <w:t>，</w:t>
      </w:r>
      <w:r w:rsidRPr="001655A2">
        <w:rPr>
          <w:rFonts w:ascii="宋体" w:eastAsia="宋体" w:hAnsi="宋体" w:hint="eastAsia"/>
          <w:szCs w:val="21"/>
        </w:rPr>
        <w:t>是否存在某种应对会使得</w:t>
      </w:r>
      <w:r w:rsidRPr="001655A2">
        <w:rPr>
          <w:rFonts w:ascii="宋体" w:eastAsia="宋体" w:hAnsi="宋体"/>
          <w:szCs w:val="21"/>
        </w:rPr>
        <w:t>A公司的产品仍存在侵犯本涉案专利的风险</w:t>
      </w:r>
      <w:r w:rsidR="003B25E3" w:rsidRPr="001655A2">
        <w:rPr>
          <w:rFonts w:ascii="宋体" w:eastAsia="宋体" w:hAnsi="宋体" w:hint="eastAsia"/>
          <w:szCs w:val="21"/>
        </w:rPr>
        <w:t>？</w:t>
      </w:r>
      <w:r w:rsidRPr="001655A2">
        <w:rPr>
          <w:rFonts w:ascii="宋体" w:eastAsia="宋体" w:hAnsi="宋体"/>
          <w:szCs w:val="21"/>
        </w:rPr>
        <w:t>如果存在，则应说明B公司的应对方式、依据和理由</w:t>
      </w:r>
      <w:r w:rsidR="003B25E3" w:rsidRPr="001655A2">
        <w:rPr>
          <w:rFonts w:ascii="宋体" w:eastAsia="宋体" w:hAnsi="宋体" w:hint="eastAsia"/>
          <w:szCs w:val="21"/>
        </w:rPr>
        <w:t>；</w:t>
      </w:r>
      <w:r w:rsidRPr="001655A2">
        <w:rPr>
          <w:rFonts w:ascii="宋体" w:eastAsia="宋体" w:hAnsi="宋体"/>
          <w:szCs w:val="21"/>
        </w:rPr>
        <w:t>如果不存</w:t>
      </w:r>
      <w:r w:rsidRPr="001655A2">
        <w:rPr>
          <w:rFonts w:ascii="宋体" w:eastAsia="宋体" w:hAnsi="宋体" w:hint="eastAsia"/>
          <w:szCs w:val="21"/>
        </w:rPr>
        <w:t>在，则应说明依据和理由</w:t>
      </w:r>
      <w:r w:rsidR="00074357" w:rsidRPr="001655A2">
        <w:rPr>
          <w:rFonts w:ascii="宋体" w:eastAsia="宋体" w:hAnsi="宋体" w:hint="eastAsia"/>
          <w:szCs w:val="21"/>
        </w:rPr>
        <w:t>。</w:t>
      </w:r>
    </w:p>
    <w:p w:rsidR="004A1F9D" w:rsidRPr="001655A2" w:rsidRDefault="004A1F9D" w:rsidP="003B25E3">
      <w:pPr>
        <w:spacing w:line="360" w:lineRule="auto"/>
        <w:ind w:firstLineChars="202" w:firstLine="424"/>
        <w:rPr>
          <w:rFonts w:ascii="宋体" w:eastAsia="宋体" w:hAnsi="宋体"/>
          <w:szCs w:val="21"/>
        </w:rPr>
      </w:pPr>
      <w:r w:rsidRPr="001655A2">
        <w:rPr>
          <w:rFonts w:ascii="宋体" w:eastAsia="宋体" w:hAnsi="宋体" w:hint="eastAsia"/>
          <w:szCs w:val="21"/>
        </w:rPr>
        <w:t>第四题：请你根据技术交底书，综合考虑客户提供的涉案专利和两份对比文件所反映的现有技术，为客户撰写一份发明专利申请的权要求书。</w:t>
      </w:r>
    </w:p>
    <w:p w:rsidR="004A1F9D" w:rsidRPr="001655A2" w:rsidRDefault="004A1F9D" w:rsidP="003B25E3">
      <w:pPr>
        <w:spacing w:line="360" w:lineRule="auto"/>
        <w:ind w:firstLineChars="202" w:firstLine="424"/>
        <w:rPr>
          <w:rFonts w:ascii="宋体" w:eastAsia="宋体" w:hAnsi="宋体"/>
          <w:szCs w:val="21"/>
        </w:rPr>
      </w:pPr>
      <w:r w:rsidRPr="001655A2">
        <w:rPr>
          <w:rFonts w:ascii="宋体" w:eastAsia="宋体" w:hAnsi="宋体" w:hint="eastAsia"/>
          <w:szCs w:val="21"/>
        </w:rPr>
        <w:t>如果认为应当提出一份专利申请，则应撰写独立权利要求和适当数量的从属权利更求；如果在一份专利申请中包含两项或两项以上的独立权利要求，则应说明这些独立权利要求能够合案申请的理由；如果认为应当提出多份专利申请，则应说明不能合案申请的理由，并针对其中的一份专利申请撰写独立权利要求和适当数量的从属权利要求，对于其他专利申请，仅需写独立权利要求。</w:t>
      </w:r>
    </w:p>
    <w:p w:rsidR="00816936" w:rsidRPr="001655A2" w:rsidRDefault="004A1F9D" w:rsidP="003B25E3">
      <w:pPr>
        <w:spacing w:line="360" w:lineRule="auto"/>
        <w:ind w:firstLineChars="202" w:firstLine="424"/>
        <w:rPr>
          <w:rFonts w:ascii="宋体" w:eastAsia="宋体" w:hAnsi="宋体"/>
          <w:szCs w:val="21"/>
        </w:rPr>
      </w:pPr>
      <w:r w:rsidRPr="001655A2">
        <w:rPr>
          <w:rFonts w:ascii="宋体" w:eastAsia="宋体" w:hAnsi="宋体" w:hint="eastAsia"/>
          <w:szCs w:val="21"/>
        </w:rPr>
        <w:t>第五题：简述你撰写的独立权利要求相对于本涉案专利所解决的技术问题和取得的技术效果以及所采用的技术手段。如有多项独立权利要求，请分别说明。</w:t>
      </w:r>
    </w:p>
    <w:p w:rsidR="006513F2" w:rsidRPr="001655A2" w:rsidRDefault="006513F2" w:rsidP="003B25E3">
      <w:pPr>
        <w:spacing w:line="360" w:lineRule="auto"/>
        <w:ind w:firstLineChars="202" w:firstLine="424"/>
        <w:rPr>
          <w:rFonts w:ascii="宋体" w:eastAsia="宋体" w:hAnsi="宋体"/>
          <w:szCs w:val="21"/>
        </w:rPr>
      </w:pPr>
    </w:p>
    <w:p w:rsidR="006513F2" w:rsidRPr="001655A2" w:rsidRDefault="006513F2" w:rsidP="004A1F9D">
      <w:pPr>
        <w:rPr>
          <w:rFonts w:ascii="宋体" w:eastAsia="宋体" w:hAnsi="宋体"/>
          <w:szCs w:val="21"/>
        </w:rPr>
      </w:pPr>
    </w:p>
    <w:p w:rsidR="0002447F" w:rsidRPr="001655A2" w:rsidRDefault="0002447F" w:rsidP="004A1F9D">
      <w:pPr>
        <w:rPr>
          <w:rFonts w:ascii="宋体" w:eastAsia="宋体" w:hAnsi="宋体"/>
          <w:szCs w:val="21"/>
        </w:rPr>
      </w:pPr>
    </w:p>
    <w:p w:rsidR="0002447F" w:rsidRPr="001655A2" w:rsidRDefault="0002447F" w:rsidP="004A1F9D">
      <w:pPr>
        <w:rPr>
          <w:rFonts w:ascii="宋体" w:eastAsia="宋体" w:hAnsi="宋体"/>
          <w:szCs w:val="21"/>
        </w:rPr>
      </w:pPr>
    </w:p>
    <w:p w:rsidR="0002447F" w:rsidRPr="001655A2" w:rsidRDefault="0002447F" w:rsidP="004A1F9D">
      <w:pPr>
        <w:rPr>
          <w:rFonts w:ascii="宋体" w:eastAsia="宋体" w:hAnsi="宋体"/>
          <w:szCs w:val="21"/>
        </w:rPr>
      </w:pPr>
    </w:p>
    <w:p w:rsidR="0002447F" w:rsidRDefault="0002447F" w:rsidP="004A1F9D">
      <w:pPr>
        <w:rPr>
          <w:rFonts w:ascii="宋体" w:eastAsia="宋体" w:hAnsi="宋体"/>
          <w:szCs w:val="21"/>
        </w:rPr>
      </w:pPr>
    </w:p>
    <w:p w:rsidR="00191398" w:rsidRPr="001655A2" w:rsidRDefault="00191398" w:rsidP="004A1F9D">
      <w:pPr>
        <w:rPr>
          <w:rFonts w:ascii="宋体" w:eastAsia="宋体" w:hAnsi="宋体"/>
          <w:szCs w:val="21"/>
        </w:rPr>
      </w:pPr>
    </w:p>
    <w:p w:rsidR="006513F2" w:rsidRDefault="006513F2" w:rsidP="006513F2">
      <w:pPr>
        <w:spacing w:line="480" w:lineRule="exact"/>
        <w:ind w:firstLineChars="177" w:firstLine="373"/>
        <w:rPr>
          <w:rFonts w:ascii="宋体" w:eastAsia="宋体" w:hAnsi="宋体"/>
          <w:b/>
          <w:bCs/>
          <w:szCs w:val="21"/>
        </w:rPr>
      </w:pPr>
      <w:r w:rsidRPr="00191398">
        <w:rPr>
          <w:rFonts w:ascii="宋体" w:eastAsia="宋体" w:hAnsi="宋体" w:hint="eastAsia"/>
          <w:b/>
          <w:bCs/>
          <w:szCs w:val="21"/>
        </w:rPr>
        <w:lastRenderedPageBreak/>
        <w:t>附件</w:t>
      </w:r>
      <w:r w:rsidRPr="00191398">
        <w:rPr>
          <w:rFonts w:ascii="宋体" w:eastAsia="宋体" w:hAnsi="宋体"/>
          <w:b/>
          <w:bCs/>
          <w:szCs w:val="21"/>
        </w:rPr>
        <w:t>1</w:t>
      </w:r>
      <w:r w:rsidR="003B25E3" w:rsidRPr="00191398">
        <w:rPr>
          <w:rFonts w:ascii="宋体" w:eastAsia="宋体" w:hAnsi="宋体"/>
          <w:b/>
          <w:bCs/>
          <w:szCs w:val="21"/>
        </w:rPr>
        <w:t>（</w:t>
      </w:r>
      <w:r w:rsidRPr="00191398">
        <w:rPr>
          <w:rFonts w:ascii="宋体" w:eastAsia="宋体" w:hAnsi="宋体" w:hint="eastAsia"/>
          <w:b/>
          <w:bCs/>
          <w:szCs w:val="21"/>
        </w:rPr>
        <w:t>涉案专利</w:t>
      </w:r>
      <w:r w:rsidR="003B25E3" w:rsidRPr="00191398">
        <w:rPr>
          <w:rFonts w:ascii="宋体" w:eastAsia="宋体" w:hAnsi="宋体"/>
          <w:b/>
          <w:bCs/>
          <w:szCs w:val="21"/>
        </w:rPr>
        <w:t>）</w:t>
      </w:r>
      <w:r w:rsidRPr="00191398">
        <w:rPr>
          <w:rFonts w:ascii="宋体" w:eastAsia="宋体" w:hAnsi="宋体" w:hint="eastAsia"/>
          <w:b/>
          <w:bCs/>
          <w:szCs w:val="21"/>
        </w:rPr>
        <w:t>：</w:t>
      </w:r>
    </w:p>
    <w:p w:rsidR="00191398" w:rsidRPr="00191398" w:rsidRDefault="00191398" w:rsidP="006513F2">
      <w:pPr>
        <w:spacing w:line="480" w:lineRule="exact"/>
        <w:ind w:firstLineChars="177" w:firstLine="373"/>
        <w:rPr>
          <w:rFonts w:ascii="宋体" w:eastAsia="宋体" w:hAnsi="宋体"/>
          <w:b/>
          <w:bCs/>
          <w:szCs w:val="21"/>
        </w:rPr>
      </w:pPr>
    </w:p>
    <w:p w:rsidR="006513F2" w:rsidRPr="001655A2" w:rsidRDefault="006513F2" w:rsidP="006513F2">
      <w:pPr>
        <w:spacing w:line="480" w:lineRule="exact"/>
        <w:ind w:firstLineChars="177" w:firstLine="372"/>
        <w:rPr>
          <w:rFonts w:ascii="宋体" w:eastAsia="宋体" w:hAnsi="宋体"/>
          <w:szCs w:val="21"/>
        </w:rPr>
      </w:pPr>
      <w:r w:rsidRPr="001655A2">
        <w:rPr>
          <w:rFonts w:ascii="宋体" w:eastAsia="宋体" w:hAnsi="宋体"/>
          <w:szCs w:val="21"/>
        </w:rPr>
        <w:t>[19]中华人民共和国国家知识产权局</w:t>
      </w:r>
    </w:p>
    <w:p w:rsidR="006513F2" w:rsidRPr="001655A2" w:rsidRDefault="006513F2" w:rsidP="006513F2">
      <w:pPr>
        <w:spacing w:line="480" w:lineRule="exact"/>
        <w:ind w:firstLineChars="177" w:firstLine="373"/>
        <w:jc w:val="center"/>
        <w:rPr>
          <w:rFonts w:ascii="宋体" w:eastAsia="宋体" w:hAnsi="宋体"/>
          <w:b/>
          <w:szCs w:val="21"/>
        </w:rPr>
      </w:pPr>
      <w:r w:rsidRPr="001655A2">
        <w:rPr>
          <w:rFonts w:ascii="宋体" w:eastAsia="宋体" w:hAnsi="宋体"/>
          <w:b/>
          <w:szCs w:val="21"/>
        </w:rPr>
        <w:t>[12]实用新型专利</w:t>
      </w:r>
    </w:p>
    <w:p w:rsidR="006513F2" w:rsidRPr="001655A2" w:rsidRDefault="006513F2" w:rsidP="006513F2">
      <w:pPr>
        <w:spacing w:line="480" w:lineRule="exact"/>
        <w:ind w:firstLineChars="177" w:firstLine="372"/>
        <w:jc w:val="right"/>
        <w:rPr>
          <w:rFonts w:ascii="宋体" w:eastAsia="宋体" w:hAnsi="宋体"/>
          <w:szCs w:val="21"/>
        </w:rPr>
      </w:pPr>
      <w:r w:rsidRPr="001655A2">
        <w:rPr>
          <w:rFonts w:ascii="宋体" w:eastAsia="宋体" w:hAnsi="宋体"/>
          <w:szCs w:val="21"/>
        </w:rPr>
        <w:t>[45]授权公告日2018年9月12日</w:t>
      </w:r>
    </w:p>
    <w:p w:rsidR="006513F2" w:rsidRPr="001655A2" w:rsidRDefault="006513F2" w:rsidP="006513F2">
      <w:pPr>
        <w:spacing w:line="480" w:lineRule="exact"/>
        <w:ind w:firstLineChars="177" w:firstLine="372"/>
        <w:rPr>
          <w:rFonts w:ascii="宋体" w:eastAsia="宋体" w:hAnsi="宋体"/>
          <w:szCs w:val="21"/>
        </w:rPr>
      </w:pPr>
      <w:r w:rsidRPr="001655A2">
        <w:rPr>
          <w:rFonts w:ascii="宋体" w:eastAsia="宋体" w:hAnsi="宋体"/>
          <w:noProof/>
          <w:szCs w:val="21"/>
        </w:rPr>
        <mc:AlternateContent>
          <mc:Choice Requires="wps">
            <w:drawing>
              <wp:anchor distT="0" distB="0" distL="114300" distR="114300" simplePos="0" relativeHeight="251659264" behindDoc="0" locked="0" layoutInCell="1" allowOverlap="1" wp14:anchorId="0730CE29" wp14:editId="7661B8DB">
                <wp:simplePos x="0" y="0"/>
                <wp:positionH relativeFrom="column">
                  <wp:posOffset>19685</wp:posOffset>
                </wp:positionH>
                <wp:positionV relativeFrom="paragraph">
                  <wp:posOffset>24765</wp:posOffset>
                </wp:positionV>
                <wp:extent cx="5478780" cy="0"/>
                <wp:effectExtent l="9525" t="13970" r="7620" b="5080"/>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61B428" id="_x0000_t32" coordsize="21600,21600" o:spt="32" o:oned="t" path="m,l21600,21600e" filled="f">
                <v:path arrowok="t" fillok="f" o:connecttype="none"/>
                <o:lock v:ext="edit" shapetype="t"/>
              </v:shapetype>
              <v:shape id="直接箭头连接符 1" o:spid="_x0000_s1026" type="#_x0000_t32" style="position:absolute;left:0;text-align:left;margin-left:1.55pt;margin-top:1.95pt;width:431.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"/>
            </w:pict>
          </mc:Fallback>
        </mc:AlternateContent>
      </w:r>
      <w:r w:rsidRPr="001655A2">
        <w:rPr>
          <w:rFonts w:ascii="宋体" w:eastAsia="宋体" w:hAnsi="宋体"/>
          <w:szCs w:val="21"/>
        </w:rPr>
        <w:t>[21]申请号2017212345</w:t>
      </w:r>
      <w:r w:rsidR="003B25E3" w:rsidRPr="001655A2">
        <w:rPr>
          <w:rFonts w:ascii="宋体" w:eastAsia="宋体" w:hAnsi="宋体"/>
          <w:szCs w:val="21"/>
        </w:rPr>
        <w:t>6</w:t>
      </w:r>
      <w:r w:rsidRPr="001655A2">
        <w:rPr>
          <w:rFonts w:ascii="宋体" w:eastAsia="宋体" w:hAnsi="宋体"/>
          <w:szCs w:val="21"/>
        </w:rPr>
        <w:t>7.</w:t>
      </w:r>
      <w:r w:rsidRPr="001655A2">
        <w:rPr>
          <w:rFonts w:ascii="宋体" w:eastAsia="宋体" w:hAnsi="宋体" w:hint="eastAsia"/>
          <w:szCs w:val="21"/>
        </w:rPr>
        <w:t>X</w:t>
      </w:r>
    </w:p>
    <w:p w:rsidR="006513F2" w:rsidRPr="001655A2" w:rsidRDefault="006513F2" w:rsidP="006513F2">
      <w:pPr>
        <w:spacing w:line="480" w:lineRule="exact"/>
        <w:ind w:firstLineChars="177" w:firstLine="372"/>
        <w:rPr>
          <w:rFonts w:ascii="宋体" w:eastAsia="宋体" w:hAnsi="宋体"/>
          <w:szCs w:val="21"/>
        </w:rPr>
      </w:pPr>
      <w:r w:rsidRPr="001655A2">
        <w:rPr>
          <w:rFonts w:ascii="宋体" w:eastAsia="宋体" w:hAnsi="宋体"/>
          <w:szCs w:val="21"/>
        </w:rPr>
        <w:t>[22]申请日2017</w:t>
      </w:r>
      <w:r w:rsidRPr="001655A2">
        <w:rPr>
          <w:rFonts w:ascii="宋体" w:eastAsia="宋体" w:hAnsi="宋体" w:hint="eastAsia"/>
          <w:szCs w:val="21"/>
        </w:rPr>
        <w:t>.</w:t>
      </w:r>
      <w:r w:rsidRPr="001655A2">
        <w:rPr>
          <w:rFonts w:ascii="宋体" w:eastAsia="宋体" w:hAnsi="宋体"/>
          <w:szCs w:val="21"/>
        </w:rPr>
        <w:t>12.4</w:t>
      </w:r>
    </w:p>
    <w:p w:rsidR="006513F2" w:rsidRPr="001655A2" w:rsidRDefault="006513F2" w:rsidP="006513F2">
      <w:pPr>
        <w:spacing w:line="480" w:lineRule="exact"/>
        <w:ind w:firstLineChars="177" w:firstLine="372"/>
        <w:rPr>
          <w:rFonts w:ascii="宋体" w:eastAsia="宋体" w:hAnsi="宋体"/>
          <w:szCs w:val="21"/>
        </w:rPr>
      </w:pPr>
      <w:r w:rsidRPr="001655A2">
        <w:rPr>
          <w:rFonts w:ascii="宋体" w:eastAsia="宋体" w:hAnsi="宋体"/>
          <w:szCs w:val="21"/>
        </w:rPr>
        <w:t>[73]专利权人</w:t>
      </w:r>
      <w:r w:rsidRPr="001655A2">
        <w:rPr>
          <w:rFonts w:ascii="宋体" w:eastAsia="宋体" w:hAnsi="宋体" w:hint="eastAsia"/>
          <w:szCs w:val="21"/>
        </w:rPr>
        <w:t xml:space="preserve"> B公司</w:t>
      </w:r>
      <w:r w:rsidRPr="001655A2">
        <w:rPr>
          <w:rFonts w:ascii="宋体" w:eastAsia="宋体" w:hAnsi="宋体"/>
          <w:szCs w:val="21"/>
        </w:rPr>
        <w:t xml:space="preserve">                             </w:t>
      </w:r>
      <w:r w:rsidR="003B25E3" w:rsidRPr="001655A2">
        <w:rPr>
          <w:rFonts w:ascii="宋体" w:eastAsia="宋体" w:hAnsi="宋体" w:hint="eastAsia"/>
          <w:szCs w:val="21"/>
        </w:rPr>
        <w:t>（</w:t>
      </w:r>
      <w:r w:rsidRPr="001655A2">
        <w:rPr>
          <w:rFonts w:ascii="宋体" w:eastAsia="宋体" w:hAnsi="宋体" w:hint="eastAsia"/>
          <w:szCs w:val="21"/>
        </w:rPr>
        <w:t>其余著录项目略</w:t>
      </w:r>
      <w:r w:rsidR="003B25E3" w:rsidRPr="001655A2">
        <w:rPr>
          <w:rFonts w:ascii="宋体" w:eastAsia="宋体" w:hAnsi="宋体" w:hint="eastAsia"/>
          <w:szCs w:val="21"/>
        </w:rPr>
        <w:t>）</w:t>
      </w:r>
    </w:p>
    <w:p w:rsidR="006513F2" w:rsidRPr="001655A2" w:rsidRDefault="006513F2" w:rsidP="006513F2">
      <w:pPr>
        <w:spacing w:line="480" w:lineRule="exact"/>
        <w:ind w:firstLineChars="177" w:firstLine="372"/>
        <w:jc w:val="center"/>
        <w:rPr>
          <w:rFonts w:ascii="宋体" w:eastAsia="宋体" w:hAnsi="宋体"/>
          <w:szCs w:val="21"/>
        </w:rPr>
      </w:pPr>
    </w:p>
    <w:p w:rsidR="006513F2" w:rsidRPr="001655A2" w:rsidRDefault="006513F2" w:rsidP="006513F2">
      <w:pPr>
        <w:spacing w:line="480" w:lineRule="exact"/>
        <w:ind w:firstLineChars="177" w:firstLine="373"/>
        <w:jc w:val="center"/>
        <w:rPr>
          <w:rFonts w:ascii="宋体" w:eastAsia="宋体" w:hAnsi="宋体"/>
          <w:b/>
          <w:szCs w:val="21"/>
        </w:rPr>
      </w:pPr>
      <w:r w:rsidRPr="001655A2">
        <w:rPr>
          <w:rFonts w:ascii="宋体" w:eastAsia="宋体" w:hAnsi="宋体" w:hint="eastAsia"/>
          <w:b/>
          <w:szCs w:val="21"/>
        </w:rPr>
        <w:t xml:space="preserve"> </w:t>
      </w:r>
      <w:r w:rsidRPr="001655A2">
        <w:rPr>
          <w:rFonts w:ascii="宋体" w:eastAsia="宋体" w:hAnsi="宋体"/>
          <w:b/>
          <w:szCs w:val="21"/>
        </w:rPr>
        <w:t xml:space="preserve">   </w:t>
      </w:r>
      <w:r w:rsidRPr="001655A2">
        <w:rPr>
          <w:rFonts w:ascii="宋体" w:eastAsia="宋体" w:hAnsi="宋体" w:hint="eastAsia"/>
          <w:b/>
          <w:szCs w:val="21"/>
        </w:rPr>
        <w:t xml:space="preserve">权 </w:t>
      </w:r>
      <w:r w:rsidRPr="001655A2">
        <w:rPr>
          <w:rFonts w:ascii="宋体" w:eastAsia="宋体" w:hAnsi="宋体"/>
          <w:b/>
          <w:szCs w:val="21"/>
        </w:rPr>
        <w:t xml:space="preserve"> </w:t>
      </w:r>
      <w:r w:rsidRPr="001655A2">
        <w:rPr>
          <w:rFonts w:ascii="宋体" w:eastAsia="宋体" w:hAnsi="宋体" w:hint="eastAsia"/>
          <w:b/>
          <w:szCs w:val="21"/>
        </w:rPr>
        <w:t xml:space="preserve">利 </w:t>
      </w:r>
      <w:r w:rsidRPr="001655A2">
        <w:rPr>
          <w:rFonts w:ascii="宋体" w:eastAsia="宋体" w:hAnsi="宋体"/>
          <w:b/>
          <w:szCs w:val="21"/>
        </w:rPr>
        <w:t xml:space="preserve">  </w:t>
      </w:r>
      <w:r w:rsidRPr="001655A2">
        <w:rPr>
          <w:rFonts w:ascii="宋体" w:eastAsia="宋体" w:hAnsi="宋体" w:hint="eastAsia"/>
          <w:b/>
          <w:szCs w:val="21"/>
        </w:rPr>
        <w:t xml:space="preserve">要 </w:t>
      </w:r>
      <w:r w:rsidRPr="001655A2">
        <w:rPr>
          <w:rFonts w:ascii="宋体" w:eastAsia="宋体" w:hAnsi="宋体"/>
          <w:b/>
          <w:szCs w:val="21"/>
        </w:rPr>
        <w:t xml:space="preserve">  </w:t>
      </w:r>
      <w:r w:rsidRPr="001655A2">
        <w:rPr>
          <w:rFonts w:ascii="宋体" w:eastAsia="宋体" w:hAnsi="宋体" w:hint="eastAsia"/>
          <w:b/>
          <w:szCs w:val="21"/>
        </w:rPr>
        <w:t xml:space="preserve">求 </w:t>
      </w:r>
      <w:r w:rsidRPr="001655A2">
        <w:rPr>
          <w:rFonts w:ascii="宋体" w:eastAsia="宋体" w:hAnsi="宋体"/>
          <w:b/>
          <w:szCs w:val="21"/>
        </w:rPr>
        <w:t xml:space="preserve">  </w:t>
      </w:r>
      <w:r w:rsidRPr="001655A2">
        <w:rPr>
          <w:rFonts w:ascii="宋体" w:eastAsia="宋体" w:hAnsi="宋体" w:hint="eastAsia"/>
          <w:b/>
          <w:szCs w:val="21"/>
        </w:rPr>
        <w:t>书</w:t>
      </w:r>
    </w:p>
    <w:p w:rsidR="00E81C19" w:rsidRPr="001655A2" w:rsidRDefault="00E81C19" w:rsidP="00E81C19">
      <w:pPr>
        <w:pStyle w:val="a3"/>
        <w:spacing w:line="480" w:lineRule="exact"/>
        <w:ind w:left="426" w:firstLineChars="0" w:firstLine="0"/>
        <w:rPr>
          <w:rFonts w:ascii="宋体" w:eastAsia="宋体" w:hAnsi="宋体"/>
          <w:b/>
          <w:szCs w:val="21"/>
        </w:rPr>
      </w:pPr>
      <w:r w:rsidRPr="001655A2">
        <w:rPr>
          <w:rFonts w:ascii="宋体" w:eastAsia="宋体" w:hAnsi="宋体"/>
          <w:noProof/>
          <w:szCs w:val="21"/>
        </w:rPr>
        <mc:AlternateContent>
          <mc:Choice Requires="wps">
            <w:drawing>
              <wp:anchor distT="0" distB="0" distL="114300" distR="114300" simplePos="0" relativeHeight="251662336" behindDoc="0" locked="0" layoutInCell="1" allowOverlap="1" wp14:anchorId="73EF5E55" wp14:editId="4102E3D5">
                <wp:simplePos x="0" y="0"/>
                <wp:positionH relativeFrom="column">
                  <wp:posOffset>106680</wp:posOffset>
                </wp:positionH>
                <wp:positionV relativeFrom="paragraph">
                  <wp:posOffset>104775</wp:posOffset>
                </wp:positionV>
                <wp:extent cx="5478780" cy="0"/>
                <wp:effectExtent l="9525" t="13970" r="7620" b="5080"/>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954E1B" id="直接箭头连接符 2" o:spid="_x0000_s1026" type="#_x0000_t32" style="position:absolute;left:0;text-align:left;margin-left:8.4pt;margin-top:8.25pt;width:431.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"/>
            </w:pict>
          </mc:Fallback>
        </mc:AlternateContent>
      </w:r>
    </w:p>
    <w:p w:rsidR="006513F2" w:rsidRPr="001655A2" w:rsidRDefault="006513F2" w:rsidP="00E81C19">
      <w:pPr>
        <w:pStyle w:val="a3"/>
        <w:numPr>
          <w:ilvl w:val="0"/>
          <w:numId w:val="1"/>
        </w:numPr>
        <w:spacing w:line="480" w:lineRule="exact"/>
        <w:ind w:left="0" w:firstLineChars="0" w:firstLine="426"/>
        <w:rPr>
          <w:rFonts w:ascii="宋体" w:eastAsia="宋体" w:hAnsi="宋体"/>
          <w:szCs w:val="21"/>
        </w:rPr>
      </w:pPr>
      <w:r w:rsidRPr="001655A2">
        <w:rPr>
          <w:rFonts w:ascii="宋体" w:eastAsia="宋体" w:hAnsi="宋体" w:hint="eastAsia"/>
          <w:szCs w:val="21"/>
        </w:rPr>
        <w:t>一种灯，</w:t>
      </w:r>
      <w:r w:rsidR="00E81C19" w:rsidRPr="001655A2">
        <w:rPr>
          <w:rFonts w:ascii="宋体" w:eastAsia="宋体" w:hAnsi="宋体" w:hint="eastAsia"/>
          <w:szCs w:val="21"/>
        </w:rPr>
        <w:t>包括灯座</w:t>
      </w:r>
      <w:r w:rsidR="003B25E3" w:rsidRPr="001655A2">
        <w:rPr>
          <w:rFonts w:ascii="宋体" w:eastAsia="宋体" w:hAnsi="宋体" w:hint="eastAsia"/>
          <w:szCs w:val="21"/>
        </w:rPr>
        <w:t>（</w:t>
      </w:r>
      <w:r w:rsidR="00E81C19" w:rsidRPr="001655A2">
        <w:rPr>
          <w:rFonts w:ascii="宋体" w:eastAsia="宋体" w:hAnsi="宋体" w:hint="eastAsia"/>
          <w:szCs w:val="21"/>
        </w:rPr>
        <w:t>1</w:t>
      </w:r>
      <w:r w:rsidR="00E81C19" w:rsidRPr="001655A2">
        <w:rPr>
          <w:rFonts w:ascii="宋体" w:eastAsia="宋体" w:hAnsi="宋体"/>
          <w:szCs w:val="21"/>
        </w:rPr>
        <w:t>1</w:t>
      </w:r>
      <w:r w:rsidR="003B25E3" w:rsidRPr="001655A2">
        <w:rPr>
          <w:rFonts w:ascii="宋体" w:eastAsia="宋体" w:hAnsi="宋体" w:hint="eastAsia"/>
          <w:szCs w:val="21"/>
        </w:rPr>
        <w:t>）</w:t>
      </w:r>
      <w:r w:rsidR="00E81C19" w:rsidRPr="001655A2">
        <w:rPr>
          <w:rFonts w:ascii="宋体" w:eastAsia="宋体" w:hAnsi="宋体" w:hint="eastAsia"/>
          <w:szCs w:val="21"/>
        </w:rPr>
        <w:t>、支撑杆</w:t>
      </w:r>
      <w:r w:rsidR="003B25E3" w:rsidRPr="001655A2">
        <w:rPr>
          <w:rFonts w:ascii="宋体" w:eastAsia="宋体" w:hAnsi="宋体" w:hint="eastAsia"/>
          <w:szCs w:val="21"/>
        </w:rPr>
        <w:t>（</w:t>
      </w:r>
      <w:r w:rsidR="00E81C19" w:rsidRPr="001655A2">
        <w:rPr>
          <w:rFonts w:ascii="宋体" w:eastAsia="宋体" w:hAnsi="宋体" w:hint="eastAsia"/>
          <w:szCs w:val="21"/>
        </w:rPr>
        <w:t>1</w:t>
      </w:r>
      <w:r w:rsidR="00E81C19" w:rsidRPr="001655A2">
        <w:rPr>
          <w:rFonts w:ascii="宋体" w:eastAsia="宋体" w:hAnsi="宋体"/>
          <w:szCs w:val="21"/>
        </w:rPr>
        <w:t>2</w:t>
      </w:r>
      <w:r w:rsidR="003B25E3" w:rsidRPr="001655A2">
        <w:rPr>
          <w:rFonts w:ascii="宋体" w:eastAsia="宋体" w:hAnsi="宋体" w:hint="eastAsia"/>
          <w:szCs w:val="21"/>
        </w:rPr>
        <w:t>）</w:t>
      </w:r>
      <w:r w:rsidR="00E81C19" w:rsidRPr="001655A2">
        <w:rPr>
          <w:rFonts w:ascii="宋体" w:eastAsia="宋体" w:hAnsi="宋体" w:hint="eastAsia"/>
          <w:szCs w:val="21"/>
        </w:rPr>
        <w:t>、发白光的光源</w:t>
      </w:r>
      <w:r w:rsidR="003B25E3" w:rsidRPr="001655A2">
        <w:rPr>
          <w:rFonts w:ascii="宋体" w:eastAsia="宋体" w:hAnsi="宋体" w:hint="eastAsia"/>
          <w:szCs w:val="21"/>
        </w:rPr>
        <w:t>（</w:t>
      </w:r>
      <w:r w:rsidR="00E81C19" w:rsidRPr="001655A2">
        <w:rPr>
          <w:rFonts w:ascii="宋体" w:eastAsia="宋体" w:hAnsi="宋体" w:hint="eastAsia"/>
          <w:szCs w:val="21"/>
        </w:rPr>
        <w:t>1</w:t>
      </w:r>
      <w:r w:rsidR="00E81C19" w:rsidRPr="001655A2">
        <w:rPr>
          <w:rFonts w:ascii="宋体" w:eastAsia="宋体" w:hAnsi="宋体"/>
          <w:szCs w:val="21"/>
        </w:rPr>
        <w:t>3</w:t>
      </w:r>
      <w:r w:rsidR="003B25E3" w:rsidRPr="001655A2">
        <w:rPr>
          <w:rFonts w:ascii="宋体" w:eastAsia="宋体" w:hAnsi="宋体" w:hint="eastAsia"/>
          <w:szCs w:val="21"/>
        </w:rPr>
        <w:t>）</w:t>
      </w:r>
      <w:r w:rsidR="00E81C19" w:rsidRPr="001655A2">
        <w:rPr>
          <w:rFonts w:ascii="宋体" w:eastAsia="宋体" w:hAnsi="宋体" w:hint="eastAsia"/>
          <w:szCs w:val="21"/>
        </w:rPr>
        <w:t>，其特征在于，还包括滤光部</w:t>
      </w:r>
      <w:r w:rsidR="003B25E3" w:rsidRPr="001655A2">
        <w:rPr>
          <w:rFonts w:ascii="宋体" w:eastAsia="宋体" w:hAnsi="宋体" w:hint="eastAsia"/>
          <w:szCs w:val="21"/>
        </w:rPr>
        <w:t>（</w:t>
      </w:r>
      <w:r w:rsidR="00E81C19" w:rsidRPr="001655A2">
        <w:rPr>
          <w:rFonts w:ascii="宋体" w:eastAsia="宋体" w:hAnsi="宋体" w:hint="eastAsia"/>
          <w:szCs w:val="21"/>
        </w:rPr>
        <w:t>1</w:t>
      </w:r>
      <w:r w:rsidR="00E81C19" w:rsidRPr="001655A2">
        <w:rPr>
          <w:rFonts w:ascii="宋体" w:eastAsia="宋体" w:hAnsi="宋体"/>
          <w:szCs w:val="21"/>
        </w:rPr>
        <w:t>4</w:t>
      </w:r>
      <w:r w:rsidR="003B25E3" w:rsidRPr="001655A2">
        <w:rPr>
          <w:rFonts w:ascii="宋体" w:eastAsia="宋体" w:hAnsi="宋体" w:hint="eastAsia"/>
          <w:szCs w:val="21"/>
        </w:rPr>
        <w:t>）</w:t>
      </w:r>
      <w:r w:rsidR="00E81C19" w:rsidRPr="001655A2">
        <w:rPr>
          <w:rFonts w:ascii="宋体" w:eastAsia="宋体" w:hAnsi="宋体" w:hint="eastAsia"/>
          <w:szCs w:val="21"/>
        </w:rPr>
        <w:t>，所述滤光部</w:t>
      </w:r>
      <w:r w:rsidR="003B25E3" w:rsidRPr="001655A2">
        <w:rPr>
          <w:rFonts w:ascii="宋体" w:eastAsia="宋体" w:hAnsi="宋体" w:hint="eastAsia"/>
          <w:szCs w:val="21"/>
        </w:rPr>
        <w:t>（</w:t>
      </w:r>
      <w:r w:rsidR="00E81C19" w:rsidRPr="001655A2">
        <w:rPr>
          <w:rFonts w:ascii="宋体" w:eastAsia="宋体" w:hAnsi="宋体" w:hint="eastAsia"/>
          <w:szCs w:val="21"/>
        </w:rPr>
        <w:t>1</w:t>
      </w:r>
      <w:r w:rsidR="00E81C19" w:rsidRPr="001655A2">
        <w:rPr>
          <w:rFonts w:ascii="宋体" w:eastAsia="宋体" w:hAnsi="宋体"/>
          <w:szCs w:val="21"/>
        </w:rPr>
        <w:t>4</w:t>
      </w:r>
      <w:r w:rsidR="003B25E3" w:rsidRPr="001655A2">
        <w:rPr>
          <w:rFonts w:ascii="宋体" w:eastAsia="宋体" w:hAnsi="宋体" w:hint="eastAsia"/>
          <w:szCs w:val="21"/>
        </w:rPr>
        <w:t>）</w:t>
      </w:r>
      <w:r w:rsidR="00E81C19" w:rsidRPr="001655A2">
        <w:rPr>
          <w:rFonts w:ascii="宋体" w:eastAsia="宋体" w:hAnsi="宋体" w:hint="eastAsia"/>
          <w:szCs w:val="21"/>
        </w:rPr>
        <w:t>套设在所</w:t>
      </w:r>
      <w:r w:rsidRPr="001655A2">
        <w:rPr>
          <w:rFonts w:ascii="宋体" w:eastAsia="宋体" w:hAnsi="宋体" w:hint="eastAsia"/>
          <w:szCs w:val="21"/>
        </w:rPr>
        <w:t>述光源</w:t>
      </w:r>
      <w:r w:rsidR="003B25E3" w:rsidRPr="001655A2">
        <w:rPr>
          <w:rFonts w:ascii="宋体" w:eastAsia="宋体" w:hAnsi="宋体"/>
          <w:szCs w:val="21"/>
        </w:rPr>
        <w:t>（</w:t>
      </w:r>
      <w:r w:rsidRPr="001655A2">
        <w:rPr>
          <w:rFonts w:ascii="宋体" w:eastAsia="宋体" w:hAnsi="宋体"/>
          <w:szCs w:val="21"/>
        </w:rPr>
        <w:t>13</w:t>
      </w:r>
      <w:r w:rsidR="003B25E3" w:rsidRPr="001655A2">
        <w:rPr>
          <w:rFonts w:ascii="宋体" w:eastAsia="宋体" w:hAnsi="宋体"/>
          <w:szCs w:val="21"/>
        </w:rPr>
        <w:t>）</w:t>
      </w:r>
      <w:r w:rsidRPr="001655A2">
        <w:rPr>
          <w:rFonts w:ascii="宋体" w:eastAsia="宋体" w:hAnsi="宋体"/>
          <w:szCs w:val="21"/>
        </w:rPr>
        <w:t>外，所述滤光部</w:t>
      </w:r>
      <w:r w:rsidR="003B25E3" w:rsidRPr="001655A2">
        <w:rPr>
          <w:rFonts w:ascii="宋体" w:eastAsia="宋体" w:hAnsi="宋体"/>
          <w:szCs w:val="21"/>
        </w:rPr>
        <w:t>（</w:t>
      </w:r>
      <w:r w:rsidRPr="001655A2">
        <w:rPr>
          <w:rFonts w:ascii="宋体" w:eastAsia="宋体" w:hAnsi="宋体"/>
          <w:szCs w:val="21"/>
        </w:rPr>
        <w:t>14</w:t>
      </w:r>
      <w:r w:rsidR="003B25E3" w:rsidRPr="001655A2">
        <w:rPr>
          <w:rFonts w:ascii="宋体" w:eastAsia="宋体" w:hAnsi="宋体"/>
          <w:szCs w:val="21"/>
        </w:rPr>
        <w:t>）</w:t>
      </w:r>
      <w:r w:rsidRPr="001655A2">
        <w:rPr>
          <w:rFonts w:ascii="宋体" w:eastAsia="宋体" w:hAnsi="宋体"/>
          <w:szCs w:val="21"/>
        </w:rPr>
        <w:t>由多个滤光区</w:t>
      </w:r>
      <w:r w:rsidR="003B25E3" w:rsidRPr="001655A2">
        <w:rPr>
          <w:rFonts w:ascii="宋体" w:eastAsia="宋体" w:hAnsi="宋体"/>
          <w:szCs w:val="21"/>
        </w:rPr>
        <w:t>（</w:t>
      </w:r>
      <w:r w:rsidRPr="001655A2">
        <w:rPr>
          <w:rFonts w:ascii="宋体" w:eastAsia="宋体" w:hAnsi="宋体"/>
          <w:szCs w:val="21"/>
        </w:rPr>
        <w:t>14a</w:t>
      </w:r>
      <w:r w:rsidR="00374829" w:rsidRPr="001655A2">
        <w:rPr>
          <w:rFonts w:ascii="宋体" w:eastAsia="宋体" w:hAnsi="宋体"/>
          <w:szCs w:val="21"/>
        </w:rPr>
        <w:t>，</w:t>
      </w:r>
      <w:r w:rsidRPr="001655A2">
        <w:rPr>
          <w:rFonts w:ascii="宋体" w:eastAsia="宋体" w:hAnsi="宋体"/>
          <w:szCs w:val="21"/>
        </w:rPr>
        <w:t>14b</w:t>
      </w:r>
      <w:r w:rsidR="00374829" w:rsidRPr="001655A2">
        <w:rPr>
          <w:rFonts w:ascii="宋体" w:eastAsia="宋体" w:hAnsi="宋体"/>
          <w:szCs w:val="21"/>
        </w:rPr>
        <w:t>，</w:t>
      </w:r>
      <w:r w:rsidRPr="001655A2">
        <w:rPr>
          <w:rFonts w:ascii="宋体" w:eastAsia="宋体" w:hAnsi="宋体"/>
          <w:szCs w:val="21"/>
        </w:rPr>
        <w:t>14c</w:t>
      </w:r>
      <w:r w:rsidR="00374829" w:rsidRPr="001655A2">
        <w:rPr>
          <w:rFonts w:ascii="宋体" w:eastAsia="宋体" w:hAnsi="宋体"/>
          <w:szCs w:val="21"/>
        </w:rPr>
        <w:t>，</w:t>
      </w:r>
      <w:r w:rsidRPr="001655A2">
        <w:rPr>
          <w:rFonts w:ascii="宋体" w:eastAsia="宋体" w:hAnsi="宋体"/>
          <w:szCs w:val="21"/>
        </w:rPr>
        <w:t>14d</w:t>
      </w:r>
      <w:r w:rsidR="003B25E3" w:rsidRPr="001655A2">
        <w:rPr>
          <w:rFonts w:ascii="宋体" w:eastAsia="宋体" w:hAnsi="宋体"/>
          <w:szCs w:val="21"/>
        </w:rPr>
        <w:t>）</w:t>
      </w:r>
      <w:r w:rsidRPr="001655A2">
        <w:rPr>
          <w:rFonts w:ascii="宋体" w:eastAsia="宋体" w:hAnsi="宋体"/>
          <w:szCs w:val="21"/>
        </w:rPr>
        <w:t>组成，所述滤光区</w:t>
      </w:r>
      <w:r w:rsidR="003B25E3" w:rsidRPr="001655A2">
        <w:rPr>
          <w:rFonts w:ascii="宋体" w:eastAsia="宋体" w:hAnsi="宋体"/>
          <w:szCs w:val="21"/>
        </w:rPr>
        <w:t>（</w:t>
      </w:r>
      <w:r w:rsidRPr="001655A2">
        <w:rPr>
          <w:rFonts w:ascii="宋体" w:eastAsia="宋体" w:hAnsi="宋体"/>
          <w:szCs w:val="21"/>
        </w:rPr>
        <w:t>14a</w:t>
      </w:r>
      <w:r w:rsidR="00374829" w:rsidRPr="001655A2">
        <w:rPr>
          <w:rFonts w:ascii="宋体" w:eastAsia="宋体" w:hAnsi="宋体"/>
          <w:szCs w:val="21"/>
        </w:rPr>
        <w:t>，</w:t>
      </w:r>
      <w:r w:rsidRPr="001655A2">
        <w:rPr>
          <w:rFonts w:ascii="宋体" w:eastAsia="宋体" w:hAnsi="宋体"/>
          <w:szCs w:val="21"/>
        </w:rPr>
        <w:t>14b</w:t>
      </w:r>
      <w:r w:rsidR="00374829" w:rsidRPr="001655A2">
        <w:rPr>
          <w:rFonts w:ascii="宋体" w:eastAsia="宋体" w:hAnsi="宋体"/>
          <w:szCs w:val="21"/>
        </w:rPr>
        <w:t>，</w:t>
      </w:r>
      <w:r w:rsidRPr="001655A2">
        <w:rPr>
          <w:rFonts w:ascii="宋体" w:eastAsia="宋体" w:hAnsi="宋体"/>
          <w:szCs w:val="21"/>
        </w:rPr>
        <w:t>14c</w:t>
      </w:r>
      <w:r w:rsidR="00374829" w:rsidRPr="001655A2">
        <w:rPr>
          <w:rFonts w:ascii="宋体" w:eastAsia="宋体" w:hAnsi="宋体"/>
          <w:szCs w:val="21"/>
        </w:rPr>
        <w:t>，</w:t>
      </w:r>
      <w:r w:rsidRPr="001655A2">
        <w:rPr>
          <w:rFonts w:ascii="宋体" w:eastAsia="宋体" w:hAnsi="宋体"/>
          <w:szCs w:val="21"/>
        </w:rPr>
        <w:t>14d</w:t>
      </w:r>
      <w:r w:rsidR="003B25E3" w:rsidRPr="001655A2">
        <w:rPr>
          <w:rFonts w:ascii="宋体" w:eastAsia="宋体" w:hAnsi="宋体"/>
          <w:szCs w:val="21"/>
        </w:rPr>
        <w:t>）</w:t>
      </w:r>
      <w:r w:rsidRPr="001655A2">
        <w:rPr>
          <w:rFonts w:ascii="宋体" w:eastAsia="宋体" w:hAnsi="宋体"/>
          <w:szCs w:val="21"/>
        </w:rPr>
        <w:t>与所述光源</w:t>
      </w:r>
      <w:r w:rsidR="003B25E3" w:rsidRPr="001655A2">
        <w:rPr>
          <w:rFonts w:ascii="宋体" w:eastAsia="宋体" w:hAnsi="宋体"/>
          <w:szCs w:val="21"/>
        </w:rPr>
        <w:t>（</w:t>
      </w:r>
      <w:r w:rsidRPr="001655A2">
        <w:rPr>
          <w:rFonts w:ascii="宋体" w:eastAsia="宋体" w:hAnsi="宋体"/>
          <w:szCs w:val="21"/>
        </w:rPr>
        <w:t>13</w:t>
      </w:r>
      <w:r w:rsidR="003B25E3" w:rsidRPr="001655A2">
        <w:rPr>
          <w:rFonts w:ascii="宋体" w:eastAsia="宋体" w:hAnsi="宋体"/>
          <w:szCs w:val="21"/>
        </w:rPr>
        <w:t>）</w:t>
      </w:r>
      <w:r w:rsidRPr="001655A2">
        <w:rPr>
          <w:rFonts w:ascii="宋体" w:eastAsia="宋体" w:hAnsi="宋体" w:hint="eastAsia"/>
          <w:szCs w:val="21"/>
        </w:rPr>
        <w:t>的相对位置是可以改变的，从而</w:t>
      </w:r>
      <w:r w:rsidR="00E81C19" w:rsidRPr="001655A2">
        <w:rPr>
          <w:rFonts w:ascii="宋体" w:eastAsia="宋体" w:hAnsi="宋体" w:hint="eastAsia"/>
          <w:szCs w:val="21"/>
        </w:rPr>
        <w:t>提供</w:t>
      </w:r>
      <w:r w:rsidRPr="001655A2">
        <w:rPr>
          <w:rFonts w:ascii="宋体" w:eastAsia="宋体" w:hAnsi="宋体" w:hint="eastAsia"/>
          <w:szCs w:val="21"/>
        </w:rPr>
        <w:t>不同的光照模式</w:t>
      </w:r>
      <w:r w:rsidR="003B25E3" w:rsidRPr="001655A2">
        <w:rPr>
          <w:rFonts w:ascii="宋体" w:eastAsia="宋体" w:hAnsi="宋体" w:hint="eastAsia"/>
          <w:szCs w:val="21"/>
        </w:rPr>
        <w:t>。</w:t>
      </w:r>
    </w:p>
    <w:p w:rsidR="006513F2" w:rsidRPr="001655A2" w:rsidRDefault="006513F2" w:rsidP="00E81C19">
      <w:pPr>
        <w:spacing w:line="480" w:lineRule="exact"/>
        <w:ind w:firstLine="426"/>
        <w:rPr>
          <w:rFonts w:ascii="宋体" w:eastAsia="宋体" w:hAnsi="宋体"/>
          <w:szCs w:val="21"/>
        </w:rPr>
      </w:pPr>
      <w:r w:rsidRPr="001655A2">
        <w:rPr>
          <w:rFonts w:ascii="宋体" w:eastAsia="宋体" w:hAnsi="宋体"/>
          <w:szCs w:val="21"/>
        </w:rPr>
        <w:t>2</w:t>
      </w:r>
      <w:r w:rsidR="00E81C19" w:rsidRPr="001655A2">
        <w:rPr>
          <w:rFonts w:ascii="宋体" w:eastAsia="宋体" w:hAnsi="宋体" w:hint="eastAsia"/>
          <w:szCs w:val="21"/>
        </w:rPr>
        <w:t>．</w:t>
      </w:r>
      <w:r w:rsidRPr="001655A2">
        <w:rPr>
          <w:rFonts w:ascii="宋体" w:eastAsia="宋体" w:hAnsi="宋体"/>
          <w:szCs w:val="21"/>
        </w:rPr>
        <w:t>根据权利</w:t>
      </w:r>
      <w:r w:rsidR="00E81C19" w:rsidRPr="001655A2">
        <w:rPr>
          <w:rFonts w:ascii="宋体" w:eastAsia="宋体" w:hAnsi="宋体" w:hint="eastAsia"/>
          <w:szCs w:val="21"/>
        </w:rPr>
        <w:t>要</w:t>
      </w:r>
      <w:r w:rsidRPr="001655A2">
        <w:rPr>
          <w:rFonts w:ascii="宋体" w:eastAsia="宋体" w:hAnsi="宋体"/>
          <w:szCs w:val="21"/>
        </w:rPr>
        <w:t>求1所述的灯，其特征在于，所述滤光部</w:t>
      </w:r>
      <w:r w:rsidR="003B25E3" w:rsidRPr="001655A2">
        <w:rPr>
          <w:rFonts w:ascii="宋体" w:eastAsia="宋体" w:hAnsi="宋体"/>
          <w:szCs w:val="21"/>
        </w:rPr>
        <w:t>（</w:t>
      </w:r>
      <w:r w:rsidRPr="001655A2">
        <w:rPr>
          <w:rFonts w:ascii="宋体" w:eastAsia="宋体" w:hAnsi="宋体"/>
          <w:szCs w:val="21"/>
        </w:rPr>
        <w:t>14</w:t>
      </w:r>
      <w:r w:rsidR="003B25E3" w:rsidRPr="001655A2">
        <w:rPr>
          <w:rFonts w:ascii="宋体" w:eastAsia="宋体" w:hAnsi="宋体"/>
          <w:szCs w:val="21"/>
        </w:rPr>
        <w:t>）</w:t>
      </w:r>
      <w:r w:rsidRPr="001655A2">
        <w:rPr>
          <w:rFonts w:ascii="宋体" w:eastAsia="宋体" w:hAnsi="宋体"/>
          <w:szCs w:val="21"/>
        </w:rPr>
        <w:t>可旋转地连接在所述</w:t>
      </w:r>
      <w:r w:rsidR="00E81C19" w:rsidRPr="001655A2">
        <w:rPr>
          <w:rFonts w:ascii="宋体" w:eastAsia="宋体" w:hAnsi="宋体" w:hint="eastAsia"/>
          <w:szCs w:val="21"/>
        </w:rPr>
        <w:t>支撑</w:t>
      </w:r>
      <w:r w:rsidRPr="001655A2">
        <w:rPr>
          <w:rFonts w:ascii="宋体" w:eastAsia="宋体" w:hAnsi="宋体"/>
          <w:szCs w:val="21"/>
        </w:rPr>
        <w:t>杆</w:t>
      </w:r>
      <w:r w:rsidR="003B25E3" w:rsidRPr="001655A2">
        <w:rPr>
          <w:rFonts w:ascii="宋体" w:eastAsia="宋体" w:hAnsi="宋体"/>
          <w:szCs w:val="21"/>
        </w:rPr>
        <w:t>（</w:t>
      </w:r>
      <w:r w:rsidRPr="001655A2">
        <w:rPr>
          <w:rFonts w:ascii="宋体" w:eastAsia="宋体" w:hAnsi="宋体"/>
          <w:szCs w:val="21"/>
        </w:rPr>
        <w:t>12</w:t>
      </w:r>
      <w:r w:rsidR="003B25E3" w:rsidRPr="001655A2">
        <w:rPr>
          <w:rFonts w:ascii="宋体" w:eastAsia="宋体" w:hAnsi="宋体"/>
          <w:szCs w:val="21"/>
        </w:rPr>
        <w:t>）</w:t>
      </w:r>
      <w:r w:rsidRPr="001655A2">
        <w:rPr>
          <w:rFonts w:ascii="宋体" w:eastAsia="宋体" w:hAnsi="宋体"/>
          <w:szCs w:val="21"/>
        </w:rPr>
        <w:t>上，通过旋转所述</w:t>
      </w:r>
      <w:r w:rsidR="00E81C19" w:rsidRPr="001655A2">
        <w:rPr>
          <w:rFonts w:ascii="宋体" w:eastAsia="宋体" w:hAnsi="宋体" w:hint="eastAsia"/>
          <w:szCs w:val="21"/>
        </w:rPr>
        <w:t>滤</w:t>
      </w:r>
      <w:r w:rsidRPr="001655A2">
        <w:rPr>
          <w:rFonts w:ascii="宋体" w:eastAsia="宋体" w:hAnsi="宋体"/>
          <w:szCs w:val="21"/>
        </w:rPr>
        <w:t>光部</w:t>
      </w:r>
      <w:r w:rsidR="003B25E3" w:rsidRPr="001655A2">
        <w:rPr>
          <w:rFonts w:ascii="宋体" w:eastAsia="宋体" w:hAnsi="宋体"/>
          <w:szCs w:val="21"/>
        </w:rPr>
        <w:t>（</w:t>
      </w:r>
      <w:r w:rsidRPr="001655A2">
        <w:rPr>
          <w:rFonts w:ascii="宋体" w:eastAsia="宋体" w:hAnsi="宋体"/>
          <w:szCs w:val="21"/>
        </w:rPr>
        <w:t>14</w:t>
      </w:r>
      <w:r w:rsidR="003B25E3" w:rsidRPr="001655A2">
        <w:rPr>
          <w:rFonts w:ascii="宋体" w:eastAsia="宋体" w:hAnsi="宋体"/>
          <w:szCs w:val="21"/>
        </w:rPr>
        <w:t>）</w:t>
      </w:r>
      <w:r w:rsidRPr="001655A2">
        <w:rPr>
          <w:rFonts w:ascii="宋体" w:eastAsia="宋体" w:hAnsi="宋体"/>
          <w:szCs w:val="21"/>
        </w:rPr>
        <w:t>提供</w:t>
      </w:r>
      <w:r w:rsidRPr="001655A2">
        <w:rPr>
          <w:rFonts w:ascii="宋体" w:eastAsia="宋体" w:hAnsi="宋体" w:hint="eastAsia"/>
          <w:szCs w:val="21"/>
        </w:rPr>
        <w:t>不同的光照模式</w:t>
      </w:r>
      <w:r w:rsidR="00E81C19" w:rsidRPr="001655A2">
        <w:rPr>
          <w:rFonts w:ascii="宋体" w:eastAsia="宋体" w:hAnsi="宋体" w:hint="eastAsia"/>
          <w:szCs w:val="21"/>
        </w:rPr>
        <w:t>。</w:t>
      </w:r>
    </w:p>
    <w:p w:rsidR="00853B74" w:rsidRPr="001655A2" w:rsidRDefault="00853B74" w:rsidP="00853B74">
      <w:pPr>
        <w:spacing w:line="480" w:lineRule="exact"/>
        <w:ind w:firstLine="426"/>
        <w:rPr>
          <w:rFonts w:ascii="宋体" w:eastAsia="宋体" w:hAnsi="宋体"/>
          <w:szCs w:val="21"/>
        </w:rPr>
      </w:pPr>
      <w:r w:rsidRPr="001655A2">
        <w:rPr>
          <w:rFonts w:ascii="宋体" w:eastAsia="宋体" w:hAnsi="宋体"/>
          <w:szCs w:val="21"/>
        </w:rPr>
        <w:t>3</w:t>
      </w:r>
      <w:r w:rsidR="002D22C2" w:rsidRPr="001655A2">
        <w:rPr>
          <w:rFonts w:ascii="宋体" w:eastAsia="宋体" w:hAnsi="宋体" w:hint="eastAsia"/>
          <w:szCs w:val="21"/>
        </w:rPr>
        <w:t>．</w:t>
      </w:r>
      <w:r w:rsidRPr="001655A2">
        <w:rPr>
          <w:rFonts w:ascii="宋体" w:eastAsia="宋体" w:hAnsi="宋体"/>
          <w:szCs w:val="21"/>
        </w:rPr>
        <w:t>根据权利要求2所述的灯，其特征在于，所述</w:t>
      </w:r>
      <w:r w:rsidR="002D22C2" w:rsidRPr="001655A2">
        <w:rPr>
          <w:rFonts w:ascii="宋体" w:eastAsia="宋体" w:hAnsi="宋体" w:hint="eastAsia"/>
          <w:szCs w:val="21"/>
        </w:rPr>
        <w:t>滤</w:t>
      </w:r>
      <w:r w:rsidRPr="001655A2">
        <w:rPr>
          <w:rFonts w:ascii="宋体" w:eastAsia="宋体" w:hAnsi="宋体"/>
          <w:szCs w:val="21"/>
        </w:rPr>
        <w:t>光部</w:t>
      </w:r>
      <w:r w:rsidR="003B25E3" w:rsidRPr="001655A2">
        <w:rPr>
          <w:rFonts w:ascii="宋体" w:eastAsia="宋体" w:hAnsi="宋体"/>
          <w:szCs w:val="21"/>
        </w:rPr>
        <w:t>（</w:t>
      </w:r>
      <w:r w:rsidRPr="001655A2">
        <w:rPr>
          <w:rFonts w:ascii="宋体" w:eastAsia="宋体" w:hAnsi="宋体"/>
          <w:szCs w:val="21"/>
        </w:rPr>
        <w:t>14</w:t>
      </w:r>
      <w:r w:rsidR="003B25E3" w:rsidRPr="001655A2">
        <w:rPr>
          <w:rFonts w:ascii="宋体" w:eastAsia="宋体" w:hAnsi="宋体"/>
          <w:szCs w:val="21"/>
        </w:rPr>
        <w:t>）</w:t>
      </w:r>
      <w:r w:rsidRPr="001655A2">
        <w:rPr>
          <w:rFonts w:ascii="宋体" w:eastAsia="宋体" w:hAnsi="宋体"/>
          <w:szCs w:val="21"/>
        </w:rPr>
        <w:t>是</w:t>
      </w:r>
      <w:r w:rsidR="002D22C2" w:rsidRPr="001655A2">
        <w:rPr>
          <w:rFonts w:ascii="宋体" w:eastAsia="宋体" w:hAnsi="宋体" w:hint="eastAsia"/>
          <w:szCs w:val="21"/>
        </w:rPr>
        <w:t>圆</w:t>
      </w:r>
      <w:r w:rsidRPr="001655A2">
        <w:rPr>
          <w:rFonts w:ascii="宋体" w:eastAsia="宋体" w:hAnsi="宋体"/>
          <w:szCs w:val="21"/>
        </w:rPr>
        <w:t>柱状，所述滤</w:t>
      </w:r>
      <w:r w:rsidR="003B25E3" w:rsidRPr="001655A2">
        <w:rPr>
          <w:rFonts w:ascii="宋体" w:eastAsia="宋体" w:hAnsi="宋体" w:hint="eastAsia"/>
          <w:szCs w:val="21"/>
        </w:rPr>
        <w:t>光</w:t>
      </w:r>
      <w:r w:rsidRPr="001655A2">
        <w:rPr>
          <w:rFonts w:ascii="宋体" w:eastAsia="宋体" w:hAnsi="宋体"/>
          <w:szCs w:val="21"/>
        </w:rPr>
        <w:t>区</w:t>
      </w:r>
      <w:r w:rsidR="003B25E3" w:rsidRPr="001655A2">
        <w:rPr>
          <w:rFonts w:ascii="宋体" w:eastAsia="宋体" w:hAnsi="宋体"/>
          <w:szCs w:val="21"/>
        </w:rPr>
        <w:t>（</w:t>
      </w:r>
      <w:r w:rsidRPr="001655A2">
        <w:rPr>
          <w:rFonts w:ascii="宋体" w:eastAsia="宋体" w:hAnsi="宋体"/>
          <w:szCs w:val="21"/>
        </w:rPr>
        <w:t>14a</w:t>
      </w:r>
      <w:r w:rsidR="00374829" w:rsidRPr="001655A2">
        <w:rPr>
          <w:rFonts w:ascii="宋体" w:eastAsia="宋体" w:hAnsi="宋体"/>
          <w:szCs w:val="21"/>
        </w:rPr>
        <w:t>，</w:t>
      </w:r>
      <w:r w:rsidRPr="001655A2">
        <w:rPr>
          <w:rFonts w:ascii="宋体" w:eastAsia="宋体" w:hAnsi="宋体"/>
          <w:szCs w:val="21"/>
        </w:rPr>
        <w:t>14b</w:t>
      </w:r>
      <w:r w:rsidR="00374829" w:rsidRPr="001655A2">
        <w:rPr>
          <w:rFonts w:ascii="宋体" w:eastAsia="宋体" w:hAnsi="宋体"/>
          <w:szCs w:val="21"/>
        </w:rPr>
        <w:t>，</w:t>
      </w:r>
      <w:r w:rsidRPr="001655A2">
        <w:rPr>
          <w:rFonts w:ascii="宋体" w:eastAsia="宋体" w:hAnsi="宋体"/>
          <w:szCs w:val="21"/>
        </w:rPr>
        <w:t>14</w:t>
      </w:r>
      <w:r w:rsidR="002D22C2" w:rsidRPr="001655A2">
        <w:rPr>
          <w:rFonts w:ascii="宋体" w:eastAsia="宋体" w:hAnsi="宋体" w:hint="eastAsia"/>
          <w:szCs w:val="21"/>
        </w:rPr>
        <w:t>c</w:t>
      </w:r>
      <w:r w:rsidR="00374829" w:rsidRPr="001655A2">
        <w:rPr>
          <w:rFonts w:ascii="宋体" w:eastAsia="宋体" w:hAnsi="宋体"/>
          <w:szCs w:val="21"/>
        </w:rPr>
        <w:t>，</w:t>
      </w:r>
      <w:r w:rsidRPr="001655A2">
        <w:rPr>
          <w:rFonts w:ascii="宋体" w:eastAsia="宋体" w:hAnsi="宋体"/>
          <w:szCs w:val="21"/>
        </w:rPr>
        <w:t>14</w:t>
      </w:r>
      <w:r w:rsidR="002D22C2" w:rsidRPr="001655A2">
        <w:rPr>
          <w:rFonts w:ascii="宋体" w:eastAsia="宋体" w:hAnsi="宋体" w:hint="eastAsia"/>
          <w:szCs w:val="21"/>
        </w:rPr>
        <w:t>d</w:t>
      </w:r>
      <w:r w:rsidR="003B25E3" w:rsidRPr="001655A2">
        <w:rPr>
          <w:rFonts w:ascii="宋体" w:eastAsia="宋体" w:hAnsi="宋体"/>
          <w:szCs w:val="21"/>
        </w:rPr>
        <w:t>）</w:t>
      </w:r>
      <w:r w:rsidRPr="001655A2">
        <w:rPr>
          <w:rFonts w:ascii="宋体" w:eastAsia="宋体" w:hAnsi="宋体"/>
          <w:szCs w:val="21"/>
        </w:rPr>
        <w:t>的分界线</w:t>
      </w:r>
      <w:bookmarkStart w:id="0" w:name="_Hlk529132319"/>
      <w:r w:rsidRPr="001655A2">
        <w:rPr>
          <w:rFonts w:ascii="宋体" w:eastAsia="宋体" w:hAnsi="宋体"/>
          <w:szCs w:val="21"/>
        </w:rPr>
        <w:t>与所述滤光部</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4</w:t>
      </w:r>
      <w:r w:rsidR="003B25E3" w:rsidRPr="001655A2">
        <w:rPr>
          <w:rFonts w:ascii="宋体" w:eastAsia="宋体" w:hAnsi="宋体" w:hint="eastAsia"/>
          <w:szCs w:val="21"/>
        </w:rPr>
        <w:t>）</w:t>
      </w:r>
      <w:r w:rsidR="002D22C2" w:rsidRPr="001655A2">
        <w:rPr>
          <w:rFonts w:ascii="宋体" w:eastAsia="宋体" w:hAnsi="宋体"/>
          <w:szCs w:val="21"/>
        </w:rPr>
        <w:t>的</w:t>
      </w:r>
      <w:r w:rsidR="002D22C2" w:rsidRPr="001655A2">
        <w:rPr>
          <w:rFonts w:ascii="宋体" w:eastAsia="宋体" w:hAnsi="宋体" w:hint="eastAsia"/>
          <w:szCs w:val="21"/>
        </w:rPr>
        <w:t>旋转</w:t>
      </w:r>
      <w:r w:rsidR="002D22C2" w:rsidRPr="001655A2">
        <w:rPr>
          <w:rFonts w:ascii="宋体" w:eastAsia="宋体" w:hAnsi="宋体"/>
          <w:szCs w:val="21"/>
        </w:rPr>
        <w:t>轴平行</w:t>
      </w:r>
      <w:bookmarkEnd w:id="0"/>
      <w:r w:rsidR="002D22C2" w:rsidRPr="001655A2">
        <w:rPr>
          <w:rFonts w:ascii="宋体" w:eastAsia="宋体" w:hAnsi="宋体" w:hint="eastAsia"/>
          <w:szCs w:val="21"/>
        </w:rPr>
        <w:t>。</w:t>
      </w:r>
    </w:p>
    <w:p w:rsidR="00853B74" w:rsidRPr="001655A2" w:rsidRDefault="00853B74" w:rsidP="00853B74">
      <w:pPr>
        <w:spacing w:line="480" w:lineRule="exact"/>
        <w:ind w:firstLine="426"/>
        <w:rPr>
          <w:rFonts w:ascii="宋体" w:eastAsia="宋体" w:hAnsi="宋体"/>
          <w:szCs w:val="21"/>
        </w:rPr>
      </w:pPr>
      <w:r w:rsidRPr="001655A2">
        <w:rPr>
          <w:rFonts w:ascii="宋体" w:eastAsia="宋体" w:hAnsi="宋体"/>
          <w:szCs w:val="21"/>
        </w:rPr>
        <w:t>4</w:t>
      </w:r>
      <w:r w:rsidR="002D22C2" w:rsidRPr="001655A2">
        <w:rPr>
          <w:rFonts w:ascii="宋体" w:eastAsia="宋体" w:hAnsi="宋体" w:hint="eastAsia"/>
          <w:szCs w:val="21"/>
        </w:rPr>
        <w:t>．</w:t>
      </w:r>
      <w:r w:rsidRPr="001655A2">
        <w:rPr>
          <w:rFonts w:ascii="宋体" w:eastAsia="宋体" w:hAnsi="宋体"/>
          <w:szCs w:val="21"/>
        </w:rPr>
        <w:t>根据权利要求2所述的灯，其持征在于，所述</w:t>
      </w:r>
      <w:r w:rsidR="003B25E3" w:rsidRPr="001655A2">
        <w:rPr>
          <w:rFonts w:ascii="宋体" w:eastAsia="宋体" w:hAnsi="宋体" w:hint="eastAsia"/>
          <w:szCs w:val="21"/>
        </w:rPr>
        <w:t>滤</w:t>
      </w:r>
      <w:r w:rsidRPr="001655A2">
        <w:rPr>
          <w:rFonts w:ascii="宋体" w:eastAsia="宋体" w:hAnsi="宋体"/>
          <w:szCs w:val="21"/>
        </w:rPr>
        <w:t>光部</w:t>
      </w:r>
      <w:r w:rsidR="003B25E3" w:rsidRPr="001655A2">
        <w:rPr>
          <w:rFonts w:ascii="宋体" w:eastAsia="宋体" w:hAnsi="宋体"/>
          <w:szCs w:val="21"/>
        </w:rPr>
        <w:t>（</w:t>
      </w:r>
      <w:r w:rsidRPr="001655A2">
        <w:rPr>
          <w:rFonts w:ascii="宋体" w:eastAsia="宋体" w:hAnsi="宋体"/>
          <w:szCs w:val="21"/>
        </w:rPr>
        <w:t>14</w:t>
      </w:r>
      <w:r w:rsidR="003B25E3" w:rsidRPr="001655A2">
        <w:rPr>
          <w:rFonts w:ascii="宋体" w:eastAsia="宋体" w:hAnsi="宋体"/>
          <w:szCs w:val="21"/>
        </w:rPr>
        <w:t>）</w:t>
      </w:r>
      <w:r w:rsidRPr="001655A2">
        <w:rPr>
          <w:rFonts w:ascii="宋体" w:eastAsia="宋体" w:hAnsi="宋体"/>
          <w:szCs w:val="21"/>
        </w:rPr>
        <w:t>是多棱柱状，所述多棱柱的每个</w:t>
      </w:r>
      <w:r w:rsidR="002D22C2" w:rsidRPr="001655A2">
        <w:rPr>
          <w:rFonts w:ascii="宋体" w:eastAsia="宋体" w:hAnsi="宋体" w:hint="eastAsia"/>
          <w:szCs w:val="21"/>
        </w:rPr>
        <w:t>侧</w:t>
      </w:r>
      <w:r w:rsidRPr="001655A2">
        <w:rPr>
          <w:rFonts w:ascii="宋体" w:eastAsia="宋体" w:hAnsi="宋体"/>
          <w:szCs w:val="21"/>
        </w:rPr>
        <w:t>面为一个</w:t>
      </w:r>
      <w:r w:rsidR="002D22C2" w:rsidRPr="001655A2">
        <w:rPr>
          <w:rFonts w:ascii="宋体" w:eastAsia="宋体" w:hAnsi="宋体" w:hint="eastAsia"/>
          <w:szCs w:val="21"/>
        </w:rPr>
        <w:t>滤</w:t>
      </w:r>
      <w:r w:rsidRPr="001655A2">
        <w:rPr>
          <w:rFonts w:ascii="宋体" w:eastAsia="宋体" w:hAnsi="宋体"/>
          <w:szCs w:val="21"/>
        </w:rPr>
        <w:t>光区，所述多棱柱的棱边</w:t>
      </w:r>
      <w:r w:rsidR="002D22C2" w:rsidRPr="001655A2">
        <w:rPr>
          <w:rFonts w:ascii="宋体" w:eastAsia="宋体" w:hAnsi="宋体"/>
          <w:szCs w:val="21"/>
        </w:rPr>
        <w:t>与所述滤光部</w:t>
      </w:r>
      <w:r w:rsidR="003B25E3" w:rsidRPr="001655A2">
        <w:rPr>
          <w:rFonts w:ascii="宋体" w:eastAsia="宋体" w:hAnsi="宋体"/>
          <w:szCs w:val="21"/>
        </w:rPr>
        <w:t>（</w:t>
      </w:r>
      <w:r w:rsidR="002D22C2" w:rsidRPr="001655A2">
        <w:rPr>
          <w:rFonts w:ascii="宋体" w:eastAsia="宋体" w:hAnsi="宋体" w:hint="eastAsia"/>
          <w:szCs w:val="21"/>
        </w:rPr>
        <w:t>1</w:t>
      </w:r>
      <w:r w:rsidR="002D22C2" w:rsidRPr="001655A2">
        <w:rPr>
          <w:rFonts w:ascii="宋体" w:eastAsia="宋体" w:hAnsi="宋体"/>
          <w:szCs w:val="21"/>
        </w:rPr>
        <w:t>4</w:t>
      </w:r>
      <w:r w:rsidR="003B25E3" w:rsidRPr="001655A2">
        <w:rPr>
          <w:rFonts w:ascii="宋体" w:eastAsia="宋体" w:hAnsi="宋体"/>
          <w:szCs w:val="21"/>
        </w:rPr>
        <w:t>）</w:t>
      </w:r>
      <w:r w:rsidR="002D22C2" w:rsidRPr="001655A2">
        <w:rPr>
          <w:rFonts w:ascii="宋体" w:eastAsia="宋体" w:hAnsi="宋体"/>
          <w:szCs w:val="21"/>
        </w:rPr>
        <w:t>的旋转轴平行</w:t>
      </w:r>
      <w:r w:rsidR="002D22C2" w:rsidRPr="001655A2">
        <w:rPr>
          <w:rFonts w:ascii="宋体" w:eastAsia="宋体" w:hAnsi="宋体" w:hint="eastAsia"/>
          <w:szCs w:val="21"/>
        </w:rPr>
        <w:t>。</w:t>
      </w:r>
    </w:p>
    <w:p w:rsidR="00853B74" w:rsidRPr="001655A2" w:rsidRDefault="00853B74" w:rsidP="00853B74">
      <w:pPr>
        <w:spacing w:line="480" w:lineRule="exact"/>
        <w:ind w:firstLine="426"/>
        <w:rPr>
          <w:rFonts w:ascii="宋体" w:eastAsia="宋体" w:hAnsi="宋体"/>
          <w:szCs w:val="21"/>
        </w:rPr>
      </w:pPr>
      <w:r w:rsidRPr="001655A2">
        <w:rPr>
          <w:rFonts w:ascii="宋体" w:eastAsia="宋体" w:hAnsi="宋体"/>
          <w:szCs w:val="21"/>
        </w:rPr>
        <w:t>5</w:t>
      </w:r>
      <w:r w:rsidR="002D22C2" w:rsidRPr="001655A2">
        <w:rPr>
          <w:rFonts w:ascii="宋体" w:eastAsia="宋体" w:hAnsi="宋体" w:hint="eastAsia"/>
          <w:szCs w:val="21"/>
        </w:rPr>
        <w:t>．</w:t>
      </w:r>
      <w:r w:rsidRPr="001655A2">
        <w:rPr>
          <w:rFonts w:ascii="宋体" w:eastAsia="宋体" w:hAnsi="宋体"/>
          <w:szCs w:val="21"/>
        </w:rPr>
        <w:t>根据权利要求3或4所述的灯，其特征在于，还包括反射</w:t>
      </w:r>
      <w:r w:rsidR="002D22C2" w:rsidRPr="001655A2">
        <w:rPr>
          <w:rFonts w:ascii="宋体" w:eastAsia="宋体" w:hAnsi="宋体" w:hint="eastAsia"/>
          <w:szCs w:val="21"/>
        </w:rPr>
        <w:t>罩</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5</w:t>
      </w:r>
      <w:r w:rsidR="003B25E3" w:rsidRPr="001655A2">
        <w:rPr>
          <w:rFonts w:ascii="宋体" w:eastAsia="宋体" w:hAnsi="宋体" w:hint="eastAsia"/>
          <w:szCs w:val="21"/>
        </w:rPr>
        <w:t>）</w:t>
      </w:r>
      <w:r w:rsidR="002D22C2" w:rsidRPr="001655A2">
        <w:rPr>
          <w:rFonts w:ascii="宋体" w:eastAsia="宋体" w:hAnsi="宋体" w:hint="eastAsia"/>
          <w:szCs w:val="21"/>
        </w:rPr>
        <w:t>，所述反射罩</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5</w:t>
      </w:r>
      <w:r w:rsidR="003B25E3" w:rsidRPr="001655A2">
        <w:rPr>
          <w:rFonts w:ascii="宋体" w:eastAsia="宋体" w:hAnsi="宋体" w:hint="eastAsia"/>
          <w:szCs w:val="21"/>
        </w:rPr>
        <w:t>）</w:t>
      </w:r>
      <w:r w:rsidR="002D22C2" w:rsidRPr="001655A2">
        <w:rPr>
          <w:rFonts w:ascii="宋体" w:eastAsia="宋体" w:hAnsi="宋体" w:hint="eastAsia"/>
          <w:szCs w:val="21"/>
        </w:rPr>
        <w:t>固定设置在所述滤光部</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4</w:t>
      </w:r>
      <w:r w:rsidR="003B25E3" w:rsidRPr="001655A2">
        <w:rPr>
          <w:rFonts w:ascii="宋体" w:eastAsia="宋体" w:hAnsi="宋体" w:hint="eastAsia"/>
          <w:szCs w:val="21"/>
        </w:rPr>
        <w:t>）</w:t>
      </w:r>
      <w:r w:rsidR="002D22C2" w:rsidRPr="001655A2">
        <w:rPr>
          <w:rFonts w:ascii="宋体" w:eastAsia="宋体" w:hAnsi="宋体" w:hint="eastAsia"/>
          <w:szCs w:val="21"/>
        </w:rPr>
        <w:t>所包围空间内的光源承载座</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21</w:t>
      </w:r>
      <w:r w:rsidR="003B25E3" w:rsidRPr="001655A2">
        <w:rPr>
          <w:rFonts w:ascii="宋体" w:eastAsia="宋体" w:hAnsi="宋体" w:hint="eastAsia"/>
          <w:szCs w:val="21"/>
        </w:rPr>
        <w:t>）</w:t>
      </w:r>
      <w:r w:rsidR="002D22C2" w:rsidRPr="001655A2">
        <w:rPr>
          <w:rFonts w:ascii="宋体" w:eastAsia="宋体" w:hAnsi="宋体" w:hint="eastAsia"/>
          <w:szCs w:val="21"/>
        </w:rPr>
        <w:t>上</w:t>
      </w:r>
      <w:r w:rsidR="001655A2" w:rsidRPr="001655A2">
        <w:rPr>
          <w:rFonts w:ascii="宋体" w:eastAsia="宋体" w:hAnsi="宋体" w:hint="eastAsia"/>
          <w:szCs w:val="21"/>
        </w:rPr>
        <w:t>、</w:t>
      </w:r>
      <w:r w:rsidR="002D22C2" w:rsidRPr="001655A2">
        <w:rPr>
          <w:rFonts w:ascii="宋体" w:eastAsia="宋体" w:hAnsi="宋体" w:hint="eastAsia"/>
          <w:szCs w:val="21"/>
        </w:rPr>
        <w:t>并部分包围所述光源</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3</w:t>
      </w:r>
      <w:r w:rsidR="003B25E3" w:rsidRPr="001655A2">
        <w:rPr>
          <w:rFonts w:ascii="宋体" w:eastAsia="宋体" w:hAnsi="宋体" w:hint="eastAsia"/>
          <w:szCs w:val="21"/>
        </w:rPr>
        <w:t>）</w:t>
      </w:r>
      <w:r w:rsidR="002D22C2" w:rsidRPr="001655A2">
        <w:rPr>
          <w:rFonts w:ascii="宋体" w:eastAsia="宋体" w:hAnsi="宋体" w:hint="eastAsia"/>
          <w:szCs w:val="21"/>
        </w:rPr>
        <w:t>，所述反射罩</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5</w:t>
      </w:r>
      <w:r w:rsidR="003B25E3" w:rsidRPr="001655A2">
        <w:rPr>
          <w:rFonts w:ascii="宋体" w:eastAsia="宋体" w:hAnsi="宋体" w:hint="eastAsia"/>
          <w:szCs w:val="21"/>
        </w:rPr>
        <w:t>）</w:t>
      </w:r>
      <w:r w:rsidR="002D22C2" w:rsidRPr="001655A2">
        <w:rPr>
          <w:rFonts w:ascii="宋体" w:eastAsia="宋体" w:hAnsi="宋体" w:hint="eastAsia"/>
          <w:szCs w:val="21"/>
        </w:rPr>
        <w:t>的边缘延伸到所述滤光部</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4</w:t>
      </w:r>
      <w:r w:rsidR="003B25E3" w:rsidRPr="001655A2">
        <w:rPr>
          <w:rFonts w:ascii="宋体" w:eastAsia="宋体" w:hAnsi="宋体" w:hint="eastAsia"/>
          <w:szCs w:val="21"/>
        </w:rPr>
        <w:t>）</w:t>
      </w:r>
      <w:r w:rsidR="002D22C2" w:rsidRPr="001655A2">
        <w:rPr>
          <w:rFonts w:ascii="宋体" w:eastAsia="宋体" w:hAnsi="宋体" w:hint="eastAsia"/>
          <w:szCs w:val="21"/>
        </w:rPr>
        <w:t>以使所述光源</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3</w:t>
      </w:r>
      <w:r w:rsidR="003B25E3" w:rsidRPr="001655A2">
        <w:rPr>
          <w:rFonts w:ascii="宋体" w:eastAsia="宋体" w:hAnsi="宋体" w:hint="eastAsia"/>
          <w:szCs w:val="21"/>
        </w:rPr>
        <w:t>）</w:t>
      </w:r>
      <w:r w:rsidR="002D22C2" w:rsidRPr="001655A2">
        <w:rPr>
          <w:rFonts w:ascii="宋体" w:eastAsia="宋体" w:hAnsi="宋体" w:hint="eastAsia"/>
          <w:szCs w:val="21"/>
        </w:rPr>
        <w:t>发出的光完全限制在单一的滤光区内，所述反射罩</w:t>
      </w:r>
      <w:r w:rsidR="003B25E3" w:rsidRPr="001655A2">
        <w:rPr>
          <w:rFonts w:ascii="宋体" w:eastAsia="宋体" w:hAnsi="宋体" w:hint="eastAsia"/>
          <w:szCs w:val="21"/>
        </w:rPr>
        <w:t>（</w:t>
      </w:r>
      <w:r w:rsidR="002D22C2" w:rsidRPr="001655A2">
        <w:rPr>
          <w:rFonts w:ascii="宋体" w:eastAsia="宋体" w:hAnsi="宋体" w:hint="eastAsia"/>
          <w:szCs w:val="21"/>
        </w:rPr>
        <w:t>1</w:t>
      </w:r>
      <w:r w:rsidR="002D22C2" w:rsidRPr="001655A2">
        <w:rPr>
          <w:rFonts w:ascii="宋体" w:eastAsia="宋体" w:hAnsi="宋体"/>
          <w:szCs w:val="21"/>
        </w:rPr>
        <w:t>5</w:t>
      </w:r>
      <w:r w:rsidR="003B25E3" w:rsidRPr="001655A2">
        <w:rPr>
          <w:rFonts w:ascii="宋体" w:eastAsia="宋体" w:hAnsi="宋体" w:hint="eastAsia"/>
          <w:szCs w:val="21"/>
        </w:rPr>
        <w:t>）</w:t>
      </w:r>
      <w:r w:rsidR="002D22C2" w:rsidRPr="001655A2">
        <w:rPr>
          <w:rFonts w:ascii="宋体" w:eastAsia="宋体" w:hAnsi="宋体" w:hint="eastAsia"/>
          <w:szCs w:val="21"/>
        </w:rPr>
        <w:t>优选为铝。</w:t>
      </w:r>
    </w:p>
    <w:p w:rsidR="00853B74" w:rsidRPr="001655A2" w:rsidRDefault="00853B74" w:rsidP="00853B74">
      <w:pPr>
        <w:spacing w:line="480" w:lineRule="exact"/>
        <w:ind w:firstLine="426"/>
        <w:rPr>
          <w:rFonts w:ascii="宋体" w:eastAsia="宋体" w:hAnsi="宋体"/>
          <w:szCs w:val="21"/>
        </w:rPr>
      </w:pPr>
      <w:r w:rsidRPr="001655A2">
        <w:rPr>
          <w:rFonts w:ascii="宋体" w:eastAsia="宋体" w:hAnsi="宋体"/>
          <w:szCs w:val="21"/>
        </w:rPr>
        <w:t>6</w:t>
      </w:r>
      <w:r w:rsidR="002D22C2" w:rsidRPr="001655A2">
        <w:rPr>
          <w:rFonts w:ascii="宋体" w:eastAsia="宋体" w:hAnsi="宋体" w:hint="eastAsia"/>
          <w:szCs w:val="21"/>
        </w:rPr>
        <w:t>．</w:t>
      </w:r>
      <w:r w:rsidRPr="001655A2">
        <w:rPr>
          <w:rFonts w:ascii="宋体" w:eastAsia="宋体" w:hAnsi="宋体"/>
          <w:szCs w:val="21"/>
        </w:rPr>
        <w:t>根据权利要求2所述的灯，其特征在于，所述灯座</w:t>
      </w:r>
      <w:r w:rsidR="003B25E3" w:rsidRPr="001655A2">
        <w:rPr>
          <w:rFonts w:ascii="宋体" w:eastAsia="宋体" w:hAnsi="宋体"/>
          <w:szCs w:val="21"/>
        </w:rPr>
        <w:t>（</w:t>
      </w:r>
      <w:r w:rsidRPr="001655A2">
        <w:rPr>
          <w:rFonts w:ascii="宋体" w:eastAsia="宋体" w:hAnsi="宋体"/>
          <w:szCs w:val="21"/>
        </w:rPr>
        <w:t>11</w:t>
      </w:r>
      <w:r w:rsidR="003B25E3" w:rsidRPr="001655A2">
        <w:rPr>
          <w:rFonts w:ascii="宋体" w:eastAsia="宋体" w:hAnsi="宋体"/>
          <w:szCs w:val="21"/>
        </w:rPr>
        <w:t>）</w:t>
      </w:r>
      <w:r w:rsidRPr="001655A2">
        <w:rPr>
          <w:rFonts w:ascii="宋体" w:eastAsia="宋体" w:hAnsi="宋体"/>
          <w:szCs w:val="21"/>
        </w:rPr>
        <w:t>的材料为</w:t>
      </w:r>
      <w:r w:rsidR="002D22C2" w:rsidRPr="001655A2">
        <w:rPr>
          <w:rFonts w:ascii="宋体" w:eastAsia="宋体" w:hAnsi="宋体" w:hint="eastAsia"/>
          <w:szCs w:val="21"/>
        </w:rPr>
        <w:t>塑料。</w:t>
      </w:r>
    </w:p>
    <w:p w:rsidR="006513F2" w:rsidRDefault="006513F2" w:rsidP="006513F2">
      <w:pPr>
        <w:spacing w:line="480" w:lineRule="exact"/>
        <w:ind w:firstLineChars="177" w:firstLine="373"/>
        <w:jc w:val="center"/>
        <w:rPr>
          <w:rFonts w:ascii="宋体" w:eastAsia="宋体" w:hAnsi="宋体"/>
          <w:b/>
          <w:szCs w:val="21"/>
        </w:rPr>
      </w:pPr>
    </w:p>
    <w:p w:rsidR="001655A2" w:rsidRDefault="001655A2" w:rsidP="006513F2">
      <w:pPr>
        <w:spacing w:line="480" w:lineRule="exact"/>
        <w:ind w:firstLineChars="177" w:firstLine="373"/>
        <w:jc w:val="center"/>
        <w:rPr>
          <w:rFonts w:ascii="宋体" w:eastAsia="宋体" w:hAnsi="宋体"/>
          <w:b/>
          <w:szCs w:val="21"/>
        </w:rPr>
      </w:pPr>
    </w:p>
    <w:p w:rsidR="001655A2" w:rsidRPr="001655A2" w:rsidRDefault="001655A2" w:rsidP="006513F2">
      <w:pPr>
        <w:spacing w:line="480" w:lineRule="exact"/>
        <w:ind w:firstLineChars="177" w:firstLine="373"/>
        <w:jc w:val="center"/>
        <w:rPr>
          <w:rFonts w:ascii="宋体" w:eastAsia="宋体" w:hAnsi="宋体"/>
          <w:b/>
          <w:szCs w:val="21"/>
        </w:rPr>
      </w:pPr>
    </w:p>
    <w:p w:rsidR="006513F2" w:rsidRPr="00191398" w:rsidRDefault="006513F2" w:rsidP="006513F2">
      <w:pPr>
        <w:spacing w:line="480" w:lineRule="exact"/>
        <w:ind w:firstLineChars="177" w:firstLine="498"/>
        <w:jc w:val="center"/>
        <w:rPr>
          <w:rFonts w:ascii="宋体" w:eastAsia="宋体" w:hAnsi="宋体"/>
          <w:b/>
          <w:sz w:val="28"/>
          <w:szCs w:val="28"/>
        </w:rPr>
      </w:pPr>
      <w:r w:rsidRPr="00191398">
        <w:rPr>
          <w:rFonts w:ascii="宋体" w:eastAsia="宋体" w:hAnsi="宋体" w:hint="eastAsia"/>
          <w:b/>
          <w:sz w:val="28"/>
          <w:szCs w:val="28"/>
        </w:rPr>
        <w:t xml:space="preserve">说 </w:t>
      </w:r>
      <w:r w:rsidRPr="00191398">
        <w:rPr>
          <w:rFonts w:ascii="宋体" w:eastAsia="宋体" w:hAnsi="宋体"/>
          <w:b/>
          <w:sz w:val="28"/>
          <w:szCs w:val="28"/>
        </w:rPr>
        <w:t xml:space="preserve"> </w:t>
      </w:r>
      <w:r w:rsidRPr="00191398">
        <w:rPr>
          <w:rFonts w:ascii="宋体" w:eastAsia="宋体" w:hAnsi="宋体" w:hint="eastAsia"/>
          <w:b/>
          <w:sz w:val="28"/>
          <w:szCs w:val="28"/>
        </w:rPr>
        <w:t xml:space="preserve">明 </w:t>
      </w:r>
      <w:r w:rsidRPr="00191398">
        <w:rPr>
          <w:rFonts w:ascii="宋体" w:eastAsia="宋体" w:hAnsi="宋体"/>
          <w:b/>
          <w:sz w:val="28"/>
          <w:szCs w:val="28"/>
        </w:rPr>
        <w:t xml:space="preserve"> </w:t>
      </w:r>
      <w:r w:rsidRPr="00191398">
        <w:rPr>
          <w:rFonts w:ascii="宋体" w:eastAsia="宋体" w:hAnsi="宋体" w:hint="eastAsia"/>
          <w:b/>
          <w:sz w:val="28"/>
          <w:szCs w:val="28"/>
        </w:rPr>
        <w:t>书</w:t>
      </w:r>
    </w:p>
    <w:p w:rsidR="001655A2" w:rsidRPr="001655A2" w:rsidRDefault="001655A2" w:rsidP="006513F2">
      <w:pPr>
        <w:spacing w:line="480" w:lineRule="exact"/>
        <w:ind w:firstLineChars="177" w:firstLine="373"/>
        <w:jc w:val="center"/>
        <w:rPr>
          <w:rFonts w:ascii="宋体" w:eastAsia="宋体" w:hAnsi="宋体"/>
          <w:b/>
          <w:szCs w:val="21"/>
        </w:rPr>
      </w:pPr>
      <w:r w:rsidRPr="001655A2">
        <w:rPr>
          <w:rFonts w:ascii="宋体" w:eastAsia="宋体" w:hAnsi="宋体"/>
          <w:b/>
          <w:noProof/>
          <w:szCs w:val="21"/>
        </w:rPr>
        <mc:AlternateContent>
          <mc:Choice Requires="wps">
            <w:drawing>
              <wp:anchor distT="0" distB="0" distL="114300" distR="114300" simplePos="0" relativeHeight="251660288" behindDoc="0" locked="0" layoutInCell="1" allowOverlap="1" wp14:anchorId="1DFDB215" wp14:editId="28A5814F">
                <wp:simplePos x="0" y="0"/>
                <wp:positionH relativeFrom="margin">
                  <wp:align>left</wp:align>
                </wp:positionH>
                <wp:positionV relativeFrom="paragraph">
                  <wp:posOffset>127635</wp:posOffset>
                </wp:positionV>
                <wp:extent cx="5478780" cy="0"/>
                <wp:effectExtent l="0" t="0" r="0" b="0"/>
                <wp:wrapNone/>
                <wp:docPr id="7"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E5BFB" id="直接箭头连接符 7" o:spid="_x0000_s1026" type="#_x0000_t32" style="position:absolute;left:0;text-align:left;margin-left:0;margin-top:10.05pt;width:431.4pt;height:0;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">
                <w10:wrap anchorx="margin"/>
              </v:shape>
            </w:pict>
          </mc:Fallback>
        </mc:AlternateContent>
      </w:r>
    </w:p>
    <w:p w:rsidR="002D22C2" w:rsidRPr="001655A2" w:rsidRDefault="002D22C2" w:rsidP="006513F2">
      <w:pPr>
        <w:spacing w:line="480" w:lineRule="exact"/>
        <w:ind w:firstLineChars="177" w:firstLine="373"/>
        <w:jc w:val="center"/>
        <w:rPr>
          <w:rFonts w:ascii="宋体" w:eastAsia="宋体" w:hAnsi="宋体"/>
          <w:b/>
          <w:szCs w:val="21"/>
        </w:rPr>
      </w:pPr>
      <w:r w:rsidRPr="001655A2">
        <w:rPr>
          <w:rFonts w:ascii="宋体" w:eastAsia="宋体" w:hAnsi="宋体" w:hint="eastAsia"/>
          <w:b/>
          <w:szCs w:val="21"/>
        </w:rPr>
        <w:t>多用途灯</w:t>
      </w:r>
    </w:p>
    <w:p w:rsidR="002D22C2" w:rsidRPr="001655A2" w:rsidRDefault="002D22C2" w:rsidP="006513F2">
      <w:pPr>
        <w:spacing w:line="480" w:lineRule="exact"/>
        <w:ind w:firstLineChars="177" w:firstLine="373"/>
        <w:jc w:val="center"/>
        <w:rPr>
          <w:rFonts w:ascii="宋体" w:eastAsia="宋体" w:hAnsi="宋体"/>
          <w:b/>
          <w:szCs w:val="21"/>
        </w:rPr>
      </w:pPr>
    </w:p>
    <w:p w:rsidR="00741E8C"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本实用新型涉及灯的改良</w:t>
      </w:r>
      <w:r w:rsidR="001655A2" w:rsidRPr="001655A2">
        <w:rPr>
          <w:rFonts w:ascii="宋体" w:eastAsia="宋体" w:hAnsi="宋体" w:hint="eastAsia"/>
          <w:szCs w:val="21"/>
        </w:rPr>
        <w:t>。</w:t>
      </w:r>
    </w:p>
    <w:p w:rsidR="00741E8C"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如图</w:t>
      </w:r>
      <w:r w:rsidRPr="001655A2">
        <w:rPr>
          <w:rFonts w:ascii="宋体" w:eastAsia="宋体" w:hAnsi="宋体"/>
          <w:szCs w:val="21"/>
        </w:rPr>
        <w:t>1所示</w:t>
      </w:r>
      <w:r w:rsidRPr="001655A2">
        <w:rPr>
          <w:rFonts w:ascii="宋体" w:eastAsia="宋体" w:hAnsi="宋体" w:hint="eastAsia"/>
          <w:szCs w:val="21"/>
        </w:rPr>
        <w:t>，</w:t>
      </w:r>
      <w:r w:rsidRPr="001655A2">
        <w:rPr>
          <w:rFonts w:ascii="宋体" w:eastAsia="宋体" w:hAnsi="宋体"/>
          <w:szCs w:val="21"/>
        </w:rPr>
        <w:t>是</w:t>
      </w:r>
      <w:r w:rsidR="00F16C38" w:rsidRPr="001655A2">
        <w:rPr>
          <w:rFonts w:ascii="宋体" w:eastAsia="宋体" w:hAnsi="宋体" w:hint="eastAsia"/>
          <w:szCs w:val="21"/>
        </w:rPr>
        <w:t>一</w:t>
      </w:r>
      <w:r w:rsidRPr="001655A2">
        <w:rPr>
          <w:rFonts w:ascii="宋体" w:eastAsia="宋体" w:hAnsi="宋体"/>
          <w:szCs w:val="21"/>
        </w:rPr>
        <w:t>种现有灯的</w:t>
      </w:r>
      <w:r w:rsidRPr="001655A2">
        <w:rPr>
          <w:rFonts w:ascii="宋体" w:eastAsia="宋体" w:hAnsi="宋体" w:hint="eastAsia"/>
          <w:szCs w:val="21"/>
        </w:rPr>
        <w:t>示意</w:t>
      </w:r>
      <w:r w:rsidRPr="001655A2">
        <w:rPr>
          <w:rFonts w:ascii="宋体" w:eastAsia="宋体" w:hAnsi="宋体"/>
          <w:szCs w:val="21"/>
        </w:rPr>
        <w:t>图</w:t>
      </w:r>
      <w:r w:rsidRPr="001655A2">
        <w:rPr>
          <w:rFonts w:ascii="宋体" w:eastAsia="宋体" w:hAnsi="宋体" w:hint="eastAsia"/>
          <w:szCs w:val="21"/>
        </w:rPr>
        <w:t>。现有</w:t>
      </w:r>
      <w:r w:rsidRPr="001655A2">
        <w:rPr>
          <w:rFonts w:ascii="宋体" w:eastAsia="宋体" w:hAnsi="宋体"/>
          <w:szCs w:val="21"/>
        </w:rPr>
        <w:t>灯通常由灯座1</w:t>
      </w:r>
      <w:r w:rsidRPr="001655A2">
        <w:rPr>
          <w:rFonts w:ascii="宋体" w:eastAsia="宋体" w:hAnsi="宋体" w:hint="eastAsia"/>
          <w:szCs w:val="21"/>
        </w:rPr>
        <w:t>、</w:t>
      </w:r>
      <w:r w:rsidRPr="001655A2">
        <w:rPr>
          <w:rFonts w:ascii="宋体" w:eastAsia="宋体" w:hAnsi="宋体"/>
          <w:szCs w:val="21"/>
        </w:rPr>
        <w:t>支撑</w:t>
      </w:r>
      <w:r w:rsidRPr="001655A2">
        <w:rPr>
          <w:rFonts w:ascii="宋体" w:eastAsia="宋体" w:hAnsi="宋体" w:hint="eastAsia"/>
          <w:szCs w:val="21"/>
        </w:rPr>
        <w:t>杆</w:t>
      </w:r>
      <w:r w:rsidRPr="001655A2">
        <w:rPr>
          <w:rFonts w:ascii="宋体" w:eastAsia="宋体" w:hAnsi="宋体"/>
          <w:szCs w:val="21"/>
        </w:rPr>
        <w:t>2，</w:t>
      </w:r>
      <w:r w:rsidRPr="001655A2">
        <w:rPr>
          <w:rFonts w:ascii="宋体" w:eastAsia="宋体" w:hAnsi="宋体" w:hint="eastAsia"/>
          <w:szCs w:val="21"/>
        </w:rPr>
        <w:t>光源</w:t>
      </w:r>
      <w:r w:rsidRPr="001655A2">
        <w:rPr>
          <w:rFonts w:ascii="宋体" w:eastAsia="宋体" w:hAnsi="宋体"/>
          <w:szCs w:val="21"/>
        </w:rPr>
        <w:t>3和</w:t>
      </w:r>
      <w:r w:rsidRPr="001655A2">
        <w:rPr>
          <w:rFonts w:ascii="宋体" w:eastAsia="宋体" w:hAnsi="宋体" w:hint="eastAsia"/>
          <w:szCs w:val="21"/>
        </w:rPr>
        <w:t>部</w:t>
      </w:r>
      <w:r w:rsidRPr="001655A2">
        <w:rPr>
          <w:rFonts w:ascii="宋体" w:eastAsia="宋体" w:hAnsi="宋体"/>
          <w:szCs w:val="21"/>
        </w:rPr>
        <w:t>分包围</w:t>
      </w:r>
      <w:r w:rsidRPr="001655A2">
        <w:rPr>
          <w:rFonts w:ascii="宋体" w:eastAsia="宋体" w:hAnsi="宋体" w:hint="eastAsia"/>
          <w:szCs w:val="21"/>
        </w:rPr>
        <w:t>光源3</w:t>
      </w:r>
      <w:r w:rsidRPr="001655A2">
        <w:rPr>
          <w:rFonts w:ascii="宋体" w:eastAsia="宋体" w:hAnsi="宋体"/>
          <w:szCs w:val="21"/>
        </w:rPr>
        <w:t>的反射</w:t>
      </w:r>
      <w:r w:rsidRPr="001655A2">
        <w:rPr>
          <w:rFonts w:ascii="宋体" w:eastAsia="宋体" w:hAnsi="宋体" w:hint="eastAsia"/>
          <w:szCs w:val="21"/>
        </w:rPr>
        <w:t>罩4组成</w:t>
      </w:r>
      <w:r w:rsidRPr="001655A2">
        <w:rPr>
          <w:rFonts w:ascii="宋体" w:eastAsia="宋体" w:hAnsi="宋体"/>
          <w:szCs w:val="21"/>
        </w:rPr>
        <w:t>，</w:t>
      </w:r>
      <w:r w:rsidRPr="001655A2">
        <w:rPr>
          <w:rFonts w:ascii="宋体" w:eastAsia="宋体" w:hAnsi="宋体" w:hint="eastAsia"/>
          <w:szCs w:val="21"/>
        </w:rPr>
        <w:t>灯座</w:t>
      </w:r>
      <w:r w:rsidRPr="001655A2">
        <w:rPr>
          <w:rFonts w:ascii="宋体" w:eastAsia="宋体" w:hAnsi="宋体"/>
          <w:szCs w:val="21"/>
        </w:rPr>
        <w:t>可以</w:t>
      </w:r>
      <w:r w:rsidRPr="001655A2">
        <w:rPr>
          <w:rFonts w:ascii="宋体" w:eastAsia="宋体" w:hAnsi="宋体" w:hint="eastAsia"/>
          <w:szCs w:val="21"/>
        </w:rPr>
        <w:t>平稳</w:t>
      </w:r>
      <w:r w:rsidRPr="001655A2">
        <w:rPr>
          <w:rFonts w:ascii="宋体" w:eastAsia="宋体" w:hAnsi="宋体"/>
          <w:szCs w:val="21"/>
        </w:rPr>
        <w:t>地放置</w:t>
      </w:r>
      <w:r w:rsidRPr="001655A2">
        <w:rPr>
          <w:rFonts w:ascii="宋体" w:eastAsia="宋体" w:hAnsi="宋体" w:hint="eastAsia"/>
          <w:szCs w:val="21"/>
        </w:rPr>
        <w:t>在桌面上，并通过支撑杆2连接到光源3，这种灯通常仅能提供单一形态、单一色调等的光。</w:t>
      </w:r>
    </w:p>
    <w:p w:rsidR="00741E8C"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本实用新型的主要目的是提供一种多用途灯，可以提供不同的光照模式。</w:t>
      </w:r>
    </w:p>
    <w:p w:rsidR="00741E8C"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图1为现有灯的示意图。</w:t>
      </w:r>
    </w:p>
    <w:p w:rsidR="00741E8C"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图</w:t>
      </w:r>
      <w:r w:rsidRPr="001655A2">
        <w:rPr>
          <w:rFonts w:ascii="宋体" w:eastAsia="宋体" w:hAnsi="宋体"/>
          <w:szCs w:val="21"/>
        </w:rPr>
        <w:t>2为本实用新型的灯的示意图</w:t>
      </w:r>
      <w:r w:rsidRPr="001655A2">
        <w:rPr>
          <w:rFonts w:ascii="宋体" w:eastAsia="宋体" w:hAnsi="宋体" w:hint="eastAsia"/>
          <w:szCs w:val="21"/>
        </w:rPr>
        <w:t>。</w:t>
      </w:r>
    </w:p>
    <w:p w:rsidR="00741E8C"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图</w:t>
      </w:r>
      <w:r w:rsidRPr="001655A2">
        <w:rPr>
          <w:rFonts w:ascii="宋体" w:eastAsia="宋体" w:hAnsi="宋体"/>
          <w:szCs w:val="21"/>
        </w:rPr>
        <w:t>3中，</w:t>
      </w:r>
      <w:r w:rsidR="003B25E3" w:rsidRPr="001655A2">
        <w:rPr>
          <w:rFonts w:ascii="宋体" w:eastAsia="宋体" w:hAnsi="宋体"/>
          <w:szCs w:val="21"/>
        </w:rPr>
        <w:t>（</w:t>
      </w:r>
      <w:r w:rsidRPr="001655A2">
        <w:rPr>
          <w:rFonts w:ascii="宋体" w:eastAsia="宋体" w:hAnsi="宋体"/>
          <w:szCs w:val="21"/>
        </w:rPr>
        <w:t>a</w:t>
      </w:r>
      <w:r w:rsidR="003B25E3" w:rsidRPr="001655A2">
        <w:rPr>
          <w:rFonts w:ascii="宋体" w:eastAsia="宋体" w:hAnsi="宋体"/>
          <w:szCs w:val="21"/>
        </w:rPr>
        <w:t>）</w:t>
      </w:r>
      <w:r w:rsidRPr="001655A2">
        <w:rPr>
          <w:rFonts w:ascii="宋体" w:eastAsia="宋体" w:hAnsi="宋体"/>
          <w:szCs w:val="21"/>
        </w:rPr>
        <w:t>、</w:t>
      </w:r>
      <w:r w:rsidR="003B25E3" w:rsidRPr="001655A2">
        <w:rPr>
          <w:rFonts w:ascii="宋体" w:eastAsia="宋体" w:hAnsi="宋体"/>
          <w:szCs w:val="21"/>
        </w:rPr>
        <w:t>（</w:t>
      </w:r>
      <w:r w:rsidRPr="001655A2">
        <w:rPr>
          <w:rFonts w:ascii="宋体" w:eastAsia="宋体" w:hAnsi="宋体"/>
          <w:szCs w:val="21"/>
        </w:rPr>
        <w:t>b</w:t>
      </w:r>
      <w:r w:rsidR="003B25E3" w:rsidRPr="001655A2">
        <w:rPr>
          <w:rFonts w:ascii="宋体" w:eastAsia="宋体" w:hAnsi="宋体"/>
          <w:szCs w:val="21"/>
        </w:rPr>
        <w:t>）</w:t>
      </w:r>
      <w:r w:rsidRPr="001655A2">
        <w:rPr>
          <w:rFonts w:ascii="宋体" w:eastAsia="宋体" w:hAnsi="宋体"/>
          <w:szCs w:val="21"/>
        </w:rPr>
        <w:t>分别是本实用新型的光源为发光二极管、</w:t>
      </w:r>
      <w:r w:rsidRPr="001655A2">
        <w:rPr>
          <w:rFonts w:ascii="宋体" w:eastAsia="宋体" w:hAnsi="宋体" w:hint="eastAsia"/>
          <w:szCs w:val="21"/>
        </w:rPr>
        <w:t>荧光管</w:t>
      </w:r>
      <w:r w:rsidRPr="001655A2">
        <w:rPr>
          <w:rFonts w:ascii="宋体" w:eastAsia="宋体" w:hAnsi="宋体"/>
          <w:szCs w:val="21"/>
        </w:rPr>
        <w:t>且无反射罩的发光角度示意图</w:t>
      </w:r>
      <w:r w:rsidRPr="001655A2">
        <w:rPr>
          <w:rFonts w:ascii="宋体" w:eastAsia="宋体" w:hAnsi="宋体" w:hint="eastAsia"/>
          <w:szCs w:val="21"/>
        </w:rPr>
        <w:t>；</w:t>
      </w:r>
      <w:r w:rsidR="003B25E3" w:rsidRPr="001655A2">
        <w:rPr>
          <w:rFonts w:ascii="宋体" w:eastAsia="宋体" w:hAnsi="宋体"/>
          <w:szCs w:val="21"/>
        </w:rPr>
        <w:t>（</w:t>
      </w:r>
      <w:r w:rsidRPr="001655A2">
        <w:rPr>
          <w:rFonts w:ascii="宋体" w:eastAsia="宋体" w:hAnsi="宋体"/>
          <w:szCs w:val="21"/>
        </w:rPr>
        <w:t>c</w:t>
      </w:r>
      <w:r w:rsidR="003B25E3" w:rsidRPr="001655A2">
        <w:rPr>
          <w:rFonts w:ascii="宋体" w:eastAsia="宋体" w:hAnsi="宋体"/>
          <w:szCs w:val="21"/>
        </w:rPr>
        <w:t>）</w:t>
      </w:r>
      <w:r w:rsidRPr="001655A2">
        <w:rPr>
          <w:rFonts w:ascii="宋体" w:eastAsia="宋体" w:hAnsi="宋体"/>
          <w:szCs w:val="21"/>
        </w:rPr>
        <w:t>是带反射罩的发光角度</w:t>
      </w:r>
      <w:r w:rsidRPr="001655A2">
        <w:rPr>
          <w:rFonts w:ascii="宋体" w:eastAsia="宋体" w:hAnsi="宋体" w:hint="eastAsia"/>
          <w:szCs w:val="21"/>
        </w:rPr>
        <w:t>示意图。</w:t>
      </w:r>
    </w:p>
    <w:p w:rsidR="00741E8C"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如图</w:t>
      </w:r>
      <w:r w:rsidRPr="001655A2">
        <w:rPr>
          <w:rFonts w:ascii="宋体" w:eastAsia="宋体" w:hAnsi="宋体"/>
          <w:szCs w:val="21"/>
        </w:rPr>
        <w:t>2-3所示，本实用新型的灯包括灯座11、支撑杆12、发白光的光源13。灯还包括滤光部14、</w:t>
      </w:r>
      <w:r w:rsidR="00935C19" w:rsidRPr="001655A2">
        <w:rPr>
          <w:rFonts w:ascii="宋体" w:eastAsia="宋体" w:hAnsi="宋体" w:hint="eastAsia"/>
          <w:szCs w:val="21"/>
        </w:rPr>
        <w:t>遮</w:t>
      </w:r>
      <w:r w:rsidRPr="001655A2">
        <w:rPr>
          <w:rFonts w:ascii="宋体" w:eastAsia="宋体" w:hAnsi="宋体"/>
          <w:szCs w:val="21"/>
        </w:rPr>
        <w:t>光片16和光源承载座121</w:t>
      </w:r>
      <w:r w:rsidR="001655A2" w:rsidRPr="001655A2">
        <w:rPr>
          <w:rFonts w:ascii="宋体" w:eastAsia="宋体" w:hAnsi="宋体" w:hint="eastAsia"/>
          <w:szCs w:val="21"/>
        </w:rPr>
        <w:t>，</w:t>
      </w:r>
      <w:r w:rsidRPr="001655A2">
        <w:rPr>
          <w:rFonts w:ascii="宋体" w:eastAsia="宋体" w:hAnsi="宋体"/>
          <w:szCs w:val="21"/>
        </w:rPr>
        <w:t>光源13安</w:t>
      </w:r>
      <w:r w:rsidRPr="001655A2">
        <w:rPr>
          <w:rFonts w:ascii="宋体" w:eastAsia="宋体" w:hAnsi="宋体" w:hint="eastAsia"/>
          <w:szCs w:val="21"/>
        </w:rPr>
        <w:t>装在光源承载座</w:t>
      </w:r>
      <w:r w:rsidRPr="001655A2">
        <w:rPr>
          <w:rFonts w:ascii="宋体" w:eastAsia="宋体" w:hAnsi="宋体"/>
          <w:szCs w:val="21"/>
        </w:rPr>
        <w:t>121上</w:t>
      </w:r>
      <w:r w:rsidR="00935C19" w:rsidRPr="001655A2">
        <w:rPr>
          <w:rFonts w:ascii="宋体" w:eastAsia="宋体" w:hAnsi="宋体" w:hint="eastAsia"/>
          <w:szCs w:val="21"/>
        </w:rPr>
        <w:t>。</w:t>
      </w:r>
      <w:r w:rsidRPr="001655A2">
        <w:rPr>
          <w:rFonts w:ascii="宋体" w:eastAsia="宋体" w:hAnsi="宋体"/>
          <w:szCs w:val="21"/>
        </w:rPr>
        <w:t>滤光部14</w:t>
      </w:r>
      <w:r w:rsidR="00935C19" w:rsidRPr="001655A2">
        <w:rPr>
          <w:rFonts w:ascii="宋体" w:eastAsia="宋体" w:hAnsi="宋体" w:hint="eastAsia"/>
          <w:szCs w:val="21"/>
        </w:rPr>
        <w:t>套</w:t>
      </w:r>
      <w:r w:rsidRPr="001655A2">
        <w:rPr>
          <w:rFonts w:ascii="宋体" w:eastAsia="宋体" w:hAnsi="宋体"/>
          <w:szCs w:val="21"/>
        </w:rPr>
        <w:t>设在光源13外，并可旋转地连接在</w:t>
      </w:r>
      <w:r w:rsidR="00935C19" w:rsidRPr="001655A2">
        <w:rPr>
          <w:rFonts w:ascii="宋体" w:eastAsia="宋体" w:hAnsi="宋体" w:hint="eastAsia"/>
          <w:szCs w:val="21"/>
        </w:rPr>
        <w:t>支撑</w:t>
      </w:r>
      <w:r w:rsidRPr="001655A2">
        <w:rPr>
          <w:rFonts w:ascii="宋体" w:eastAsia="宋体" w:hAnsi="宋体"/>
          <w:szCs w:val="21"/>
        </w:rPr>
        <w:t>杆12顶端上，如旋转套接在光源承载座121外部，滤光部14的</w:t>
      </w:r>
      <w:r w:rsidR="00935C19" w:rsidRPr="001655A2">
        <w:rPr>
          <w:rFonts w:ascii="宋体" w:eastAsia="宋体" w:hAnsi="宋体" w:hint="eastAsia"/>
          <w:szCs w:val="21"/>
        </w:rPr>
        <w:t>旋转</w:t>
      </w:r>
      <w:r w:rsidRPr="001655A2">
        <w:rPr>
          <w:rFonts w:ascii="宋体" w:eastAsia="宋体" w:hAnsi="宋体" w:hint="eastAsia"/>
          <w:szCs w:val="21"/>
        </w:rPr>
        <w:t>轴和光源承载座</w:t>
      </w:r>
      <w:r w:rsidR="00935C19" w:rsidRPr="001655A2">
        <w:rPr>
          <w:rFonts w:ascii="宋体" w:eastAsia="宋体" w:hAnsi="宋体" w:hint="eastAsia"/>
          <w:szCs w:val="21"/>
        </w:rPr>
        <w:t>1</w:t>
      </w:r>
      <w:r w:rsidRPr="001655A2">
        <w:rPr>
          <w:rFonts w:ascii="宋体" w:eastAsia="宋体" w:hAnsi="宋体"/>
          <w:szCs w:val="21"/>
        </w:rPr>
        <w:t>2</w:t>
      </w:r>
      <w:r w:rsidR="00935C19" w:rsidRPr="001655A2">
        <w:rPr>
          <w:rFonts w:ascii="宋体" w:eastAsia="宋体" w:hAnsi="宋体"/>
          <w:szCs w:val="21"/>
        </w:rPr>
        <w:t>1</w:t>
      </w:r>
      <w:r w:rsidRPr="001655A2">
        <w:rPr>
          <w:rFonts w:ascii="宋体" w:eastAsia="宋体" w:hAnsi="宋体"/>
          <w:szCs w:val="21"/>
        </w:rPr>
        <w:t>的轴线重合，遮光片16盖在滤光</w:t>
      </w:r>
      <w:r w:rsidR="00935C19" w:rsidRPr="001655A2">
        <w:rPr>
          <w:rFonts w:ascii="宋体" w:eastAsia="宋体" w:hAnsi="宋体" w:hint="eastAsia"/>
          <w:szCs w:val="21"/>
        </w:rPr>
        <w:t>部</w:t>
      </w:r>
      <w:r w:rsidRPr="001655A2">
        <w:rPr>
          <w:rFonts w:ascii="宋体" w:eastAsia="宋体" w:hAnsi="宋体"/>
          <w:szCs w:val="21"/>
        </w:rPr>
        <w:t>14</w:t>
      </w:r>
      <w:r w:rsidR="00935C19" w:rsidRPr="001655A2">
        <w:rPr>
          <w:rFonts w:ascii="宋体" w:eastAsia="宋体" w:hAnsi="宋体" w:hint="eastAsia"/>
          <w:szCs w:val="21"/>
        </w:rPr>
        <w:t>远离光源</w:t>
      </w:r>
      <w:r w:rsidRPr="001655A2">
        <w:rPr>
          <w:rFonts w:ascii="宋体" w:eastAsia="宋体" w:hAnsi="宋体"/>
          <w:szCs w:val="21"/>
        </w:rPr>
        <w:t>承载</w:t>
      </w:r>
      <w:r w:rsidR="00935C19" w:rsidRPr="001655A2">
        <w:rPr>
          <w:rFonts w:ascii="宋体" w:eastAsia="宋体" w:hAnsi="宋体" w:hint="eastAsia"/>
          <w:szCs w:val="21"/>
        </w:rPr>
        <w:t>座1</w:t>
      </w:r>
      <w:r w:rsidR="00935C19" w:rsidRPr="001655A2">
        <w:rPr>
          <w:rFonts w:ascii="宋体" w:eastAsia="宋体" w:hAnsi="宋体"/>
          <w:szCs w:val="21"/>
        </w:rPr>
        <w:t>21</w:t>
      </w:r>
      <w:r w:rsidRPr="001655A2">
        <w:rPr>
          <w:rFonts w:ascii="宋体" w:eastAsia="宋体" w:hAnsi="宋体"/>
          <w:szCs w:val="21"/>
        </w:rPr>
        <w:t>的顶端。灯</w:t>
      </w:r>
      <w:r w:rsidR="00935C19" w:rsidRPr="001655A2">
        <w:rPr>
          <w:rFonts w:ascii="宋体" w:eastAsia="宋体" w:hAnsi="宋体" w:hint="eastAsia"/>
          <w:szCs w:val="21"/>
        </w:rPr>
        <w:t>座1</w:t>
      </w:r>
      <w:r w:rsidRPr="001655A2">
        <w:rPr>
          <w:rFonts w:ascii="宋体" w:eastAsia="宋体" w:hAnsi="宋体"/>
          <w:szCs w:val="21"/>
        </w:rPr>
        <w:t>1材料为</w:t>
      </w:r>
      <w:r w:rsidR="00935C19" w:rsidRPr="001655A2">
        <w:rPr>
          <w:rFonts w:ascii="宋体" w:eastAsia="宋体" w:hAnsi="宋体" w:hint="eastAsia"/>
          <w:szCs w:val="21"/>
        </w:rPr>
        <w:t>塑料。</w:t>
      </w:r>
    </w:p>
    <w:p w:rsidR="006513F2" w:rsidRPr="001655A2" w:rsidRDefault="00741E8C" w:rsidP="00F16C38">
      <w:pPr>
        <w:spacing w:line="360" w:lineRule="auto"/>
        <w:ind w:firstLine="425"/>
        <w:rPr>
          <w:rFonts w:ascii="宋体" w:eastAsia="宋体" w:hAnsi="宋体"/>
          <w:szCs w:val="21"/>
        </w:rPr>
      </w:pPr>
      <w:r w:rsidRPr="001655A2">
        <w:rPr>
          <w:rFonts w:ascii="宋体" w:eastAsia="宋体" w:hAnsi="宋体" w:hint="eastAsia"/>
          <w:szCs w:val="21"/>
        </w:rPr>
        <w:t>滤光部</w:t>
      </w:r>
      <w:r w:rsidRPr="001655A2">
        <w:rPr>
          <w:rFonts w:ascii="宋体" w:eastAsia="宋体" w:hAnsi="宋体"/>
          <w:szCs w:val="21"/>
        </w:rPr>
        <w:t>14由依次排列的多个滤光区组成，其通过透过不向颜色、和</w:t>
      </w:r>
      <w:r w:rsidR="00935C19" w:rsidRPr="001655A2">
        <w:rPr>
          <w:rFonts w:ascii="宋体" w:eastAsia="宋体" w:hAnsi="宋体" w:hint="eastAsia"/>
          <w:szCs w:val="21"/>
        </w:rPr>
        <w:t>/或</w:t>
      </w:r>
      <w:r w:rsidRPr="001655A2">
        <w:rPr>
          <w:rFonts w:ascii="宋体" w:eastAsia="宋体" w:hAnsi="宋体"/>
          <w:szCs w:val="21"/>
        </w:rPr>
        <w:t>亮度比例而</w:t>
      </w:r>
      <w:r w:rsidR="00935C19" w:rsidRPr="001655A2">
        <w:rPr>
          <w:rFonts w:ascii="宋体" w:eastAsia="宋体" w:hAnsi="宋体" w:hint="eastAsia"/>
          <w:szCs w:val="21"/>
        </w:rPr>
        <w:t>提供</w:t>
      </w:r>
      <w:r w:rsidRPr="001655A2">
        <w:rPr>
          <w:rFonts w:ascii="宋体" w:eastAsia="宋体" w:hAnsi="宋体"/>
          <w:szCs w:val="21"/>
        </w:rPr>
        <w:t>不同的滤光功能</w:t>
      </w:r>
      <w:r w:rsidR="001655A2" w:rsidRPr="001655A2">
        <w:rPr>
          <w:rFonts w:ascii="宋体" w:eastAsia="宋体" w:hAnsi="宋体" w:hint="eastAsia"/>
          <w:szCs w:val="21"/>
        </w:rPr>
        <w:t>，</w:t>
      </w:r>
      <w:r w:rsidRPr="001655A2">
        <w:rPr>
          <w:rFonts w:ascii="宋体" w:eastAsia="宋体" w:hAnsi="宋体"/>
          <w:szCs w:val="21"/>
        </w:rPr>
        <w:t>隔开多个滤光区的分界</w:t>
      </w:r>
      <w:r w:rsidR="00935C19" w:rsidRPr="001655A2">
        <w:rPr>
          <w:rFonts w:ascii="宋体" w:eastAsia="宋体" w:hAnsi="宋体" w:hint="eastAsia"/>
          <w:szCs w:val="21"/>
        </w:rPr>
        <w:t>线则</w:t>
      </w:r>
      <w:r w:rsidRPr="001655A2">
        <w:rPr>
          <w:rFonts w:ascii="宋体" w:eastAsia="宋体" w:hAnsi="宋体" w:hint="eastAsia"/>
          <w:szCs w:val="21"/>
        </w:rPr>
        <w:t>平行</w:t>
      </w:r>
      <w:r w:rsidR="00935C19" w:rsidRPr="001655A2">
        <w:rPr>
          <w:rFonts w:ascii="宋体" w:eastAsia="宋体" w:hAnsi="宋体" w:hint="eastAsia"/>
          <w:szCs w:val="21"/>
        </w:rPr>
        <w:t>于滤光部1</w:t>
      </w:r>
      <w:r w:rsidR="00935C19" w:rsidRPr="001655A2">
        <w:rPr>
          <w:rFonts w:ascii="宋体" w:eastAsia="宋体" w:hAnsi="宋体"/>
          <w:szCs w:val="21"/>
        </w:rPr>
        <w:t>4</w:t>
      </w:r>
      <w:r w:rsidR="00935C19" w:rsidRPr="001655A2">
        <w:rPr>
          <w:rFonts w:ascii="宋体" w:eastAsia="宋体" w:hAnsi="宋体" w:hint="eastAsia"/>
          <w:szCs w:val="21"/>
        </w:rPr>
        <w:t>的旋转轴</w:t>
      </w:r>
      <w:r w:rsidRPr="001655A2">
        <w:rPr>
          <w:rFonts w:ascii="宋体" w:eastAsia="宋体" w:hAnsi="宋体" w:hint="eastAsia"/>
          <w:szCs w:val="21"/>
        </w:rPr>
        <w:t>，因此，通过</w:t>
      </w:r>
      <w:r w:rsidR="00935C19" w:rsidRPr="001655A2">
        <w:rPr>
          <w:rFonts w:ascii="宋体" w:eastAsia="宋体" w:hAnsi="宋体" w:hint="eastAsia"/>
          <w:szCs w:val="21"/>
        </w:rPr>
        <w:t>旋转滤光部1</w:t>
      </w:r>
      <w:r w:rsidR="00935C19" w:rsidRPr="001655A2">
        <w:rPr>
          <w:rFonts w:ascii="宋体" w:eastAsia="宋体" w:hAnsi="宋体"/>
          <w:szCs w:val="21"/>
        </w:rPr>
        <w:t>4</w:t>
      </w:r>
      <w:r w:rsidRPr="001655A2">
        <w:rPr>
          <w:rFonts w:ascii="宋体" w:eastAsia="宋体" w:hAnsi="宋体" w:hint="eastAsia"/>
          <w:szCs w:val="21"/>
        </w:rPr>
        <w:t>可以为不同的方位提供不</w:t>
      </w:r>
      <w:r w:rsidR="00935C19" w:rsidRPr="001655A2">
        <w:rPr>
          <w:rFonts w:ascii="宋体" w:eastAsia="宋体" w:hAnsi="宋体" w:hint="eastAsia"/>
          <w:szCs w:val="21"/>
        </w:rPr>
        <w:t>同</w:t>
      </w:r>
      <w:r w:rsidRPr="001655A2">
        <w:rPr>
          <w:rFonts w:ascii="宋体" w:eastAsia="宋体" w:hAnsi="宋体" w:hint="eastAsia"/>
          <w:szCs w:val="21"/>
        </w:rPr>
        <w:t>的光</w:t>
      </w:r>
      <w:r w:rsidR="00935C19" w:rsidRPr="001655A2">
        <w:rPr>
          <w:rFonts w:ascii="宋体" w:eastAsia="宋体" w:hAnsi="宋体" w:hint="eastAsia"/>
          <w:szCs w:val="21"/>
        </w:rPr>
        <w:t>照</w:t>
      </w:r>
      <w:r w:rsidRPr="001655A2">
        <w:rPr>
          <w:rFonts w:ascii="宋体" w:eastAsia="宋体" w:hAnsi="宋体" w:hint="eastAsia"/>
          <w:szCs w:val="21"/>
        </w:rPr>
        <w:t>模式</w:t>
      </w:r>
      <w:r w:rsidR="00935C19" w:rsidRPr="001655A2">
        <w:rPr>
          <w:rFonts w:ascii="宋体" w:eastAsia="宋体" w:hAnsi="宋体" w:hint="eastAsia"/>
          <w:szCs w:val="21"/>
        </w:rPr>
        <w:t>。</w:t>
      </w:r>
      <w:r w:rsidRPr="001655A2">
        <w:rPr>
          <w:rFonts w:ascii="宋体" w:eastAsia="宋体" w:hAnsi="宋体" w:hint="eastAsia"/>
          <w:szCs w:val="21"/>
        </w:rPr>
        <w:t>例知，图</w:t>
      </w:r>
      <w:r w:rsidR="00935C19" w:rsidRPr="001655A2">
        <w:rPr>
          <w:rFonts w:ascii="宋体" w:eastAsia="宋体" w:hAnsi="宋体" w:hint="eastAsia"/>
          <w:szCs w:val="21"/>
        </w:rPr>
        <w:t>2-</w:t>
      </w:r>
      <w:r w:rsidR="00935C19" w:rsidRPr="001655A2">
        <w:rPr>
          <w:rFonts w:ascii="宋体" w:eastAsia="宋体" w:hAnsi="宋体"/>
          <w:szCs w:val="21"/>
        </w:rPr>
        <w:t>3</w:t>
      </w:r>
      <w:r w:rsidR="00935C19" w:rsidRPr="001655A2">
        <w:rPr>
          <w:rFonts w:ascii="宋体" w:eastAsia="宋体" w:hAnsi="宋体" w:hint="eastAsia"/>
          <w:szCs w:val="21"/>
        </w:rPr>
        <w:t>示出</w:t>
      </w:r>
      <w:r w:rsidRPr="001655A2">
        <w:rPr>
          <w:rFonts w:ascii="宋体" w:eastAsia="宋体" w:hAnsi="宋体" w:hint="eastAsia"/>
          <w:szCs w:val="21"/>
        </w:rPr>
        <w:t>的</w:t>
      </w:r>
      <w:r w:rsidR="00935C19" w:rsidRPr="001655A2">
        <w:rPr>
          <w:rFonts w:ascii="宋体" w:eastAsia="宋体" w:hAnsi="宋体" w:hint="eastAsia"/>
          <w:szCs w:val="21"/>
        </w:rPr>
        <w:t>滤光部1</w:t>
      </w:r>
      <w:r w:rsidR="00935C19" w:rsidRPr="001655A2">
        <w:rPr>
          <w:rFonts w:ascii="宋体" w:eastAsia="宋体" w:hAnsi="宋体"/>
          <w:szCs w:val="21"/>
        </w:rPr>
        <w:t>4</w:t>
      </w:r>
      <w:r w:rsidR="00935C19" w:rsidRPr="001655A2">
        <w:rPr>
          <w:rFonts w:ascii="宋体" w:eastAsia="宋体" w:hAnsi="宋体" w:hint="eastAsia"/>
          <w:szCs w:val="21"/>
        </w:rPr>
        <w:t>是圆柱状的，有四个滤光区</w:t>
      </w:r>
      <w:r w:rsidRPr="001655A2">
        <w:rPr>
          <w:rFonts w:ascii="宋体" w:eastAsia="宋体" w:hAnsi="宋体"/>
          <w:szCs w:val="21"/>
        </w:rPr>
        <w:t>14a</w:t>
      </w:r>
      <w:r w:rsidR="00935C19" w:rsidRPr="001655A2">
        <w:rPr>
          <w:rFonts w:ascii="宋体" w:eastAsia="宋体" w:hAnsi="宋体" w:hint="eastAsia"/>
          <w:szCs w:val="21"/>
        </w:rPr>
        <w:t>、</w:t>
      </w:r>
      <w:r w:rsidRPr="001655A2">
        <w:rPr>
          <w:rFonts w:ascii="宋体" w:eastAsia="宋体" w:hAnsi="宋体"/>
          <w:szCs w:val="21"/>
        </w:rPr>
        <w:t>14b、14c、14d，其中，滤光区14</w:t>
      </w:r>
      <w:r w:rsidR="00F16C38" w:rsidRPr="001655A2">
        <w:rPr>
          <w:rFonts w:ascii="宋体" w:eastAsia="宋体" w:hAnsi="宋体" w:hint="eastAsia"/>
          <w:szCs w:val="21"/>
        </w:rPr>
        <w:t>a</w:t>
      </w:r>
      <w:r w:rsidRPr="001655A2">
        <w:rPr>
          <w:rFonts w:ascii="宋体" w:eastAsia="宋体" w:hAnsi="宋体"/>
          <w:szCs w:val="21"/>
        </w:rPr>
        <w:t>是透明的</w:t>
      </w:r>
      <w:r w:rsidR="00935C19" w:rsidRPr="001655A2">
        <w:rPr>
          <w:rFonts w:ascii="宋体" w:eastAsia="宋体" w:hAnsi="宋体" w:hint="eastAsia"/>
          <w:szCs w:val="21"/>
        </w:rPr>
        <w:t>，</w:t>
      </w:r>
      <w:r w:rsidRPr="001655A2">
        <w:rPr>
          <w:rFonts w:ascii="宋体" w:eastAsia="宋体" w:hAnsi="宋体"/>
          <w:szCs w:val="21"/>
        </w:rPr>
        <w:t>便于工作照明，</w:t>
      </w:r>
      <w:r w:rsidR="00935C19" w:rsidRPr="001655A2">
        <w:rPr>
          <w:rFonts w:ascii="宋体" w:eastAsia="宋体" w:hAnsi="宋体" w:hint="eastAsia"/>
          <w:szCs w:val="21"/>
        </w:rPr>
        <w:t>滤</w:t>
      </w:r>
      <w:r w:rsidRPr="001655A2">
        <w:rPr>
          <w:rFonts w:ascii="宋体" w:eastAsia="宋体" w:hAnsi="宋体"/>
          <w:szCs w:val="21"/>
        </w:rPr>
        <w:t>光区14b透过中量黄光，用于营造就餐氛围，</w:t>
      </w:r>
      <w:r w:rsidR="00935C19" w:rsidRPr="001655A2">
        <w:rPr>
          <w:rFonts w:ascii="宋体" w:eastAsia="宋体" w:hAnsi="宋体" w:hint="eastAsia"/>
          <w:szCs w:val="21"/>
        </w:rPr>
        <w:t>滤光区</w:t>
      </w:r>
      <w:r w:rsidRPr="001655A2">
        <w:rPr>
          <w:rFonts w:ascii="宋体" w:eastAsia="宋体" w:hAnsi="宋体"/>
          <w:szCs w:val="21"/>
        </w:rPr>
        <w:t>14c和</w:t>
      </w:r>
      <w:r w:rsidR="00935C19" w:rsidRPr="001655A2">
        <w:rPr>
          <w:rFonts w:ascii="宋体" w:eastAsia="宋体" w:hAnsi="宋体" w:hint="eastAsia"/>
          <w:szCs w:val="21"/>
        </w:rPr>
        <w:t>滤</w:t>
      </w:r>
      <w:r w:rsidRPr="001655A2">
        <w:rPr>
          <w:rFonts w:ascii="宋体" w:eastAsia="宋体" w:hAnsi="宋体"/>
          <w:szCs w:val="21"/>
        </w:rPr>
        <w:t>光区14</w:t>
      </w:r>
      <w:r w:rsidR="00935C19" w:rsidRPr="001655A2">
        <w:rPr>
          <w:rFonts w:ascii="宋体" w:eastAsia="宋体" w:hAnsi="宋体" w:hint="eastAsia"/>
          <w:szCs w:val="21"/>
        </w:rPr>
        <w:t>d</w:t>
      </w:r>
      <w:r w:rsidRPr="001655A2">
        <w:rPr>
          <w:rFonts w:ascii="宋体" w:eastAsia="宋体" w:hAnsi="宋体"/>
          <w:szCs w:val="21"/>
        </w:rPr>
        <w:t>分别</w:t>
      </w:r>
      <w:r w:rsidR="00297C85" w:rsidRPr="001655A2">
        <w:rPr>
          <w:rFonts w:ascii="宋体" w:eastAsia="宋体" w:hAnsi="宋体" w:hint="eastAsia"/>
          <w:szCs w:val="21"/>
        </w:rPr>
        <w:t>透过中等亮度的粉红色和蓝色光，用于营造浪漫和海洋的氛围。</w:t>
      </w:r>
    </w:p>
    <w:p w:rsidR="00297C85" w:rsidRPr="001655A2" w:rsidRDefault="00297C85" w:rsidP="00F16C38">
      <w:pPr>
        <w:spacing w:line="360" w:lineRule="auto"/>
        <w:ind w:firstLine="425"/>
        <w:rPr>
          <w:rFonts w:ascii="宋体" w:eastAsia="宋体" w:hAnsi="宋体"/>
          <w:szCs w:val="21"/>
        </w:rPr>
      </w:pPr>
      <w:r w:rsidRPr="001655A2">
        <w:rPr>
          <w:rFonts w:ascii="宋体" w:eastAsia="宋体" w:hAnsi="宋体" w:hint="eastAsia"/>
          <w:szCs w:val="21"/>
        </w:rPr>
        <w:t>光源</w:t>
      </w:r>
      <w:r w:rsidRPr="001655A2">
        <w:rPr>
          <w:rFonts w:ascii="宋体" w:eastAsia="宋体" w:hAnsi="宋体"/>
          <w:szCs w:val="21"/>
        </w:rPr>
        <w:t>13可以是具有一定发光角度的发光二极管灯条</w:t>
      </w:r>
      <w:r w:rsidRPr="001655A2">
        <w:rPr>
          <w:rFonts w:ascii="宋体" w:eastAsia="宋体" w:hAnsi="宋体" w:hint="eastAsia"/>
          <w:szCs w:val="21"/>
        </w:rPr>
        <w:t>，</w:t>
      </w:r>
      <w:r w:rsidRPr="001655A2">
        <w:rPr>
          <w:rFonts w:ascii="宋体" w:eastAsia="宋体" w:hAnsi="宋体"/>
          <w:szCs w:val="21"/>
        </w:rPr>
        <w:t>即</w:t>
      </w:r>
      <w:r w:rsidRPr="001655A2">
        <w:rPr>
          <w:rFonts w:ascii="宋体" w:eastAsia="宋体" w:hAnsi="宋体" w:hint="eastAsia"/>
          <w:szCs w:val="21"/>
        </w:rPr>
        <w:t>光源</w:t>
      </w:r>
      <w:r w:rsidRPr="001655A2">
        <w:rPr>
          <w:rFonts w:ascii="宋体" w:eastAsia="宋体" w:hAnsi="宋体"/>
          <w:szCs w:val="21"/>
        </w:rPr>
        <w:t>13发射的光主</w:t>
      </w:r>
      <w:r w:rsidRPr="001655A2">
        <w:rPr>
          <w:rFonts w:ascii="宋体" w:eastAsia="宋体" w:hAnsi="宋体" w:hint="eastAsia"/>
          <w:szCs w:val="21"/>
        </w:rPr>
        <w:t>要集</w:t>
      </w:r>
      <w:r w:rsidRPr="001655A2">
        <w:rPr>
          <w:rFonts w:ascii="宋体" w:eastAsia="宋体" w:hAnsi="宋体"/>
          <w:szCs w:val="21"/>
        </w:rPr>
        <w:t>中在如图3</w:t>
      </w:r>
      <w:r w:rsidR="003B25E3" w:rsidRPr="001655A2">
        <w:rPr>
          <w:rFonts w:ascii="宋体" w:eastAsia="宋体" w:hAnsi="宋体"/>
          <w:szCs w:val="21"/>
        </w:rPr>
        <w:t>（</w:t>
      </w:r>
      <w:r w:rsidRPr="001655A2">
        <w:rPr>
          <w:rFonts w:ascii="宋体" w:eastAsia="宋体" w:hAnsi="宋体"/>
          <w:szCs w:val="21"/>
        </w:rPr>
        <w:t>a</w:t>
      </w:r>
      <w:r w:rsidR="003B25E3" w:rsidRPr="001655A2">
        <w:rPr>
          <w:rFonts w:ascii="宋体" w:eastAsia="宋体" w:hAnsi="宋体"/>
          <w:szCs w:val="21"/>
        </w:rPr>
        <w:t>）</w:t>
      </w:r>
      <w:r w:rsidRPr="001655A2">
        <w:rPr>
          <w:rFonts w:ascii="宋体" w:eastAsia="宋体" w:hAnsi="宋体"/>
          <w:szCs w:val="21"/>
        </w:rPr>
        <w:t>所</w:t>
      </w:r>
      <w:r w:rsidR="00DC3892" w:rsidRPr="001655A2">
        <w:rPr>
          <w:rFonts w:ascii="宋体" w:eastAsia="宋体" w:hAnsi="宋体" w:hint="eastAsia"/>
          <w:szCs w:val="21"/>
        </w:rPr>
        <w:t>示的发光区1</w:t>
      </w:r>
      <w:r w:rsidR="00DC3892" w:rsidRPr="001655A2">
        <w:rPr>
          <w:rFonts w:ascii="宋体" w:eastAsia="宋体" w:hAnsi="宋体"/>
          <w:szCs w:val="21"/>
        </w:rPr>
        <w:t>31</w:t>
      </w:r>
      <w:r w:rsidR="00DC3892" w:rsidRPr="001655A2">
        <w:rPr>
          <w:rFonts w:ascii="宋体" w:eastAsia="宋体" w:hAnsi="宋体" w:hint="eastAsia"/>
          <w:szCs w:val="21"/>
        </w:rPr>
        <w:t>下方</w:t>
      </w:r>
      <w:r w:rsidR="001655A2" w:rsidRPr="001655A2">
        <w:rPr>
          <w:rFonts w:ascii="宋体" w:eastAsia="宋体" w:hAnsi="宋体" w:hint="eastAsia"/>
          <w:szCs w:val="21"/>
        </w:rPr>
        <w:t>、</w:t>
      </w:r>
      <w:r w:rsidR="00DC3892" w:rsidRPr="001655A2">
        <w:rPr>
          <w:rFonts w:ascii="宋体" w:eastAsia="宋体" w:hAnsi="宋体" w:hint="eastAsia"/>
          <w:szCs w:val="21"/>
        </w:rPr>
        <w:t>由发光区1</w:t>
      </w:r>
      <w:r w:rsidR="00DC3892" w:rsidRPr="001655A2">
        <w:rPr>
          <w:rFonts w:ascii="宋体" w:eastAsia="宋体" w:hAnsi="宋体"/>
          <w:szCs w:val="21"/>
        </w:rPr>
        <w:t>31</w:t>
      </w:r>
      <w:r w:rsidR="00DC3892" w:rsidRPr="001655A2">
        <w:rPr>
          <w:rFonts w:ascii="宋体" w:eastAsia="宋体" w:hAnsi="宋体" w:hint="eastAsia"/>
          <w:szCs w:val="21"/>
        </w:rPr>
        <w:t>延伸的</w:t>
      </w:r>
      <w:r w:rsidRPr="001655A2">
        <w:rPr>
          <w:rFonts w:ascii="宋体" w:eastAsia="宋体" w:hAnsi="宋体" w:hint="eastAsia"/>
          <w:szCs w:val="21"/>
        </w:rPr>
        <w:t>两箭头</w:t>
      </w:r>
      <w:r w:rsidR="00DC3892" w:rsidRPr="001655A2">
        <w:rPr>
          <w:rFonts w:ascii="宋体" w:eastAsia="宋体" w:hAnsi="宋体" w:hint="eastAsia"/>
          <w:szCs w:val="21"/>
        </w:rPr>
        <w:t>涵盖</w:t>
      </w:r>
      <w:r w:rsidRPr="001655A2">
        <w:rPr>
          <w:rFonts w:ascii="宋体" w:eastAsia="宋体" w:hAnsi="宋体" w:hint="eastAsia"/>
          <w:szCs w:val="21"/>
        </w:rPr>
        <w:t>的发光角度范图之内，</w:t>
      </w:r>
      <w:r w:rsidR="00DC3892" w:rsidRPr="001655A2">
        <w:rPr>
          <w:rFonts w:ascii="宋体" w:eastAsia="宋体" w:hAnsi="宋体" w:hint="eastAsia"/>
          <w:szCs w:val="21"/>
        </w:rPr>
        <w:t>而</w:t>
      </w:r>
      <w:r w:rsidRPr="001655A2">
        <w:rPr>
          <w:rFonts w:ascii="宋体" w:eastAsia="宋体" w:hAnsi="宋体" w:hint="eastAsia"/>
          <w:szCs w:val="21"/>
        </w:rPr>
        <w:t>在发光角度之外仅有少</w:t>
      </w:r>
      <w:r w:rsidR="00DC3892" w:rsidRPr="001655A2">
        <w:rPr>
          <w:rFonts w:ascii="宋体" w:eastAsia="宋体" w:hAnsi="宋体" w:hint="eastAsia"/>
          <w:szCs w:val="21"/>
        </w:rPr>
        <w:t>量</w:t>
      </w:r>
      <w:r w:rsidRPr="001655A2">
        <w:rPr>
          <w:rFonts w:ascii="宋体" w:eastAsia="宋体" w:hAnsi="宋体" w:hint="eastAsia"/>
          <w:szCs w:val="21"/>
        </w:rPr>
        <w:t>光</w:t>
      </w:r>
      <w:r w:rsidR="00DC3892" w:rsidRPr="001655A2">
        <w:rPr>
          <w:rFonts w:ascii="宋体" w:eastAsia="宋体" w:hAnsi="宋体" w:hint="eastAsia"/>
          <w:szCs w:val="21"/>
        </w:rPr>
        <w:t>，</w:t>
      </w:r>
      <w:r w:rsidRPr="001655A2">
        <w:rPr>
          <w:rFonts w:ascii="宋体" w:eastAsia="宋体" w:hAnsi="宋体" w:hint="eastAsia"/>
          <w:szCs w:val="21"/>
        </w:rPr>
        <w:t>因而通过将相应的</w:t>
      </w:r>
      <w:r w:rsidR="00DC3892" w:rsidRPr="001655A2">
        <w:rPr>
          <w:rFonts w:ascii="宋体" w:eastAsia="宋体" w:hAnsi="宋体" w:hint="eastAsia"/>
          <w:szCs w:val="21"/>
        </w:rPr>
        <w:t>滤</w:t>
      </w:r>
      <w:r w:rsidRPr="001655A2">
        <w:rPr>
          <w:rFonts w:ascii="宋体" w:eastAsia="宋体" w:hAnsi="宋体" w:hint="eastAsia"/>
          <w:szCs w:val="21"/>
        </w:rPr>
        <w:t>光区</w:t>
      </w:r>
      <w:r w:rsidRPr="001655A2">
        <w:rPr>
          <w:rFonts w:ascii="宋体" w:eastAsia="宋体" w:hAnsi="宋体"/>
          <w:szCs w:val="21"/>
        </w:rPr>
        <w:t>1</w:t>
      </w:r>
      <w:r w:rsidR="00DC3892" w:rsidRPr="001655A2">
        <w:rPr>
          <w:rFonts w:ascii="宋体" w:eastAsia="宋体" w:hAnsi="宋体"/>
          <w:szCs w:val="21"/>
        </w:rPr>
        <w:t>4</w:t>
      </w:r>
      <w:r w:rsidR="00DC3892" w:rsidRPr="001655A2">
        <w:rPr>
          <w:rFonts w:ascii="宋体" w:eastAsia="宋体" w:hAnsi="宋体" w:hint="eastAsia"/>
          <w:szCs w:val="21"/>
        </w:rPr>
        <w:t>a、</w:t>
      </w:r>
      <w:r w:rsidR="00DC3892" w:rsidRPr="001655A2">
        <w:rPr>
          <w:rFonts w:ascii="宋体" w:eastAsia="宋体" w:hAnsi="宋体"/>
          <w:szCs w:val="21"/>
        </w:rPr>
        <w:t>14b、14c、14d</w:t>
      </w:r>
      <w:r w:rsidR="00DC3892" w:rsidRPr="001655A2">
        <w:rPr>
          <w:rFonts w:ascii="宋体" w:eastAsia="宋体" w:hAnsi="宋体" w:hint="eastAsia"/>
          <w:szCs w:val="21"/>
        </w:rPr>
        <w:t>旋转而覆盖相应的发光角度，可以使得</w:t>
      </w:r>
      <w:r w:rsidRPr="001655A2">
        <w:rPr>
          <w:rFonts w:ascii="宋体" w:eastAsia="宋体" w:hAnsi="宋体"/>
          <w:szCs w:val="21"/>
        </w:rPr>
        <w:t>发光区13</w:t>
      </w:r>
      <w:r w:rsidR="00DC3892" w:rsidRPr="001655A2">
        <w:rPr>
          <w:rFonts w:ascii="宋体" w:eastAsia="宋体" w:hAnsi="宋体"/>
          <w:szCs w:val="21"/>
        </w:rPr>
        <w:t>1</w:t>
      </w:r>
      <w:r w:rsidRPr="001655A2">
        <w:rPr>
          <w:rFonts w:ascii="宋体" w:eastAsia="宋体" w:hAnsi="宋体"/>
          <w:szCs w:val="21"/>
        </w:rPr>
        <w:t>下方</w:t>
      </w:r>
      <w:r w:rsidR="00DC3892" w:rsidRPr="001655A2">
        <w:rPr>
          <w:rFonts w:ascii="宋体" w:eastAsia="宋体" w:hAnsi="宋体" w:hint="eastAsia"/>
          <w:szCs w:val="21"/>
        </w:rPr>
        <w:t>、发光角度范围之内的光照模式</w:t>
      </w:r>
      <w:r w:rsidRPr="001655A2">
        <w:rPr>
          <w:rFonts w:ascii="宋体" w:eastAsia="宋体" w:hAnsi="宋体"/>
          <w:szCs w:val="21"/>
        </w:rPr>
        <w:t>发生</w:t>
      </w:r>
      <w:r w:rsidR="00DC3892" w:rsidRPr="001655A2">
        <w:rPr>
          <w:rFonts w:ascii="宋体" w:eastAsia="宋体" w:hAnsi="宋体" w:hint="eastAsia"/>
          <w:szCs w:val="21"/>
        </w:rPr>
        <w:t>变化</w:t>
      </w:r>
      <w:r w:rsidRPr="001655A2">
        <w:rPr>
          <w:rFonts w:ascii="宋体" w:eastAsia="宋体" w:hAnsi="宋体"/>
          <w:szCs w:val="21"/>
        </w:rPr>
        <w:t>，</w:t>
      </w:r>
      <w:r w:rsidR="00DC3892" w:rsidRPr="001655A2">
        <w:rPr>
          <w:rFonts w:ascii="宋体" w:eastAsia="宋体" w:hAnsi="宋体" w:hint="eastAsia"/>
          <w:szCs w:val="21"/>
        </w:rPr>
        <w:t>光源</w:t>
      </w:r>
      <w:r w:rsidR="00DC3892" w:rsidRPr="001655A2">
        <w:rPr>
          <w:rFonts w:ascii="宋体" w:eastAsia="宋体" w:hAnsi="宋体" w:hint="eastAsia"/>
          <w:szCs w:val="21"/>
        </w:rPr>
        <w:lastRenderedPageBreak/>
        <w:t>1</w:t>
      </w:r>
      <w:r w:rsidR="00DC3892" w:rsidRPr="001655A2">
        <w:rPr>
          <w:rFonts w:ascii="宋体" w:eastAsia="宋体" w:hAnsi="宋体"/>
          <w:szCs w:val="21"/>
        </w:rPr>
        <w:t>3</w:t>
      </w:r>
      <w:r w:rsidRPr="001655A2">
        <w:rPr>
          <w:rFonts w:ascii="宋体" w:eastAsia="宋体" w:hAnsi="宋体"/>
          <w:szCs w:val="21"/>
        </w:rPr>
        <w:t>也可以</w:t>
      </w:r>
      <w:r w:rsidR="00DC3892" w:rsidRPr="001655A2">
        <w:rPr>
          <w:rFonts w:ascii="宋体" w:eastAsia="宋体" w:hAnsi="宋体" w:hint="eastAsia"/>
          <w:szCs w:val="21"/>
        </w:rPr>
        <w:t>采用荧光管这种3</w:t>
      </w:r>
      <w:r w:rsidR="00DC3892" w:rsidRPr="001655A2">
        <w:rPr>
          <w:rFonts w:ascii="宋体" w:eastAsia="宋体" w:hAnsi="宋体"/>
          <w:szCs w:val="21"/>
        </w:rPr>
        <w:t>60</w:t>
      </w:r>
      <w:r w:rsidR="00DC3892" w:rsidRPr="001655A2">
        <w:rPr>
          <w:rFonts w:ascii="宋体" w:eastAsia="宋体" w:hAnsi="宋体" w:hint="eastAsia"/>
          <w:szCs w:val="21"/>
        </w:rPr>
        <w:t>度全角度发光的光源，如图3</w:t>
      </w:r>
      <w:r w:rsidR="003B25E3" w:rsidRPr="001655A2">
        <w:rPr>
          <w:rFonts w:ascii="宋体" w:eastAsia="宋体" w:hAnsi="宋体" w:hint="eastAsia"/>
          <w:szCs w:val="21"/>
        </w:rPr>
        <w:t>（</w:t>
      </w:r>
      <w:r w:rsidR="00DC3892" w:rsidRPr="001655A2">
        <w:rPr>
          <w:rFonts w:ascii="宋体" w:eastAsia="宋体" w:hAnsi="宋体" w:hint="eastAsia"/>
          <w:szCs w:val="21"/>
        </w:rPr>
        <w:t>b</w:t>
      </w:r>
      <w:r w:rsidR="003B25E3" w:rsidRPr="001655A2">
        <w:rPr>
          <w:rFonts w:ascii="宋体" w:eastAsia="宋体" w:hAnsi="宋体" w:hint="eastAsia"/>
          <w:szCs w:val="21"/>
        </w:rPr>
        <w:t>）</w:t>
      </w:r>
      <w:r w:rsidR="00DC3892" w:rsidRPr="001655A2">
        <w:rPr>
          <w:rFonts w:ascii="宋体" w:eastAsia="宋体" w:hAnsi="宋体" w:hint="eastAsia"/>
          <w:szCs w:val="21"/>
        </w:rPr>
        <w:t>所示，除了可以调整光源1</w:t>
      </w:r>
      <w:r w:rsidR="00DC3892" w:rsidRPr="001655A2">
        <w:rPr>
          <w:rFonts w:ascii="宋体" w:eastAsia="宋体" w:hAnsi="宋体"/>
          <w:szCs w:val="21"/>
        </w:rPr>
        <w:t>3</w:t>
      </w:r>
      <w:r w:rsidR="00DC3892" w:rsidRPr="001655A2">
        <w:rPr>
          <w:rFonts w:ascii="宋体" w:eastAsia="宋体" w:hAnsi="宋体" w:hint="eastAsia"/>
          <w:szCs w:val="21"/>
        </w:rPr>
        <w:t>下方区域的光照模式外，还可以调整光源1</w:t>
      </w:r>
      <w:r w:rsidR="00DC3892" w:rsidRPr="001655A2">
        <w:rPr>
          <w:rFonts w:ascii="宋体" w:eastAsia="宋体" w:hAnsi="宋体"/>
          <w:szCs w:val="21"/>
        </w:rPr>
        <w:t>3</w:t>
      </w:r>
      <w:r w:rsidR="00DC3892" w:rsidRPr="001655A2">
        <w:rPr>
          <w:rFonts w:ascii="宋体" w:eastAsia="宋体" w:hAnsi="宋体" w:hint="eastAsia"/>
          <w:szCs w:val="21"/>
        </w:rPr>
        <w:t>侧面和上方等区域的光照模式。</w:t>
      </w:r>
    </w:p>
    <w:p w:rsidR="00297C85" w:rsidRPr="001655A2" w:rsidRDefault="00297C85" w:rsidP="00F16C38">
      <w:pPr>
        <w:spacing w:line="360" w:lineRule="auto"/>
        <w:ind w:firstLine="425"/>
        <w:rPr>
          <w:rFonts w:ascii="宋体" w:eastAsia="宋体" w:hAnsi="宋体"/>
          <w:szCs w:val="21"/>
        </w:rPr>
      </w:pPr>
      <w:r w:rsidRPr="001655A2">
        <w:rPr>
          <w:rFonts w:ascii="宋体" w:eastAsia="宋体" w:hAnsi="宋体" w:hint="eastAsia"/>
          <w:szCs w:val="21"/>
        </w:rPr>
        <w:t>为了集中光能量，可以在滤光部</w:t>
      </w:r>
      <w:r w:rsidRPr="001655A2">
        <w:rPr>
          <w:rFonts w:ascii="宋体" w:eastAsia="宋体" w:hAnsi="宋体"/>
          <w:szCs w:val="21"/>
        </w:rPr>
        <w:t>14所包围空间内的光源承载座121上固定设置一个部分包围光</w:t>
      </w:r>
      <w:r w:rsidR="00DC3892" w:rsidRPr="001655A2">
        <w:rPr>
          <w:rFonts w:ascii="宋体" w:eastAsia="宋体" w:hAnsi="宋体" w:hint="eastAsia"/>
          <w:szCs w:val="21"/>
        </w:rPr>
        <w:t>源</w:t>
      </w:r>
      <w:r w:rsidRPr="001655A2">
        <w:rPr>
          <w:rFonts w:ascii="宋体" w:eastAsia="宋体" w:hAnsi="宋体"/>
          <w:szCs w:val="21"/>
        </w:rPr>
        <w:t>13的反射罩1</w:t>
      </w:r>
      <w:r w:rsidR="00DC3892" w:rsidRPr="001655A2">
        <w:rPr>
          <w:rFonts w:ascii="宋体" w:eastAsia="宋体" w:hAnsi="宋体"/>
          <w:szCs w:val="21"/>
        </w:rPr>
        <w:t>5</w:t>
      </w:r>
      <w:r w:rsidR="001655A2" w:rsidRPr="001655A2">
        <w:rPr>
          <w:rFonts w:ascii="宋体" w:eastAsia="宋体" w:hAnsi="宋体" w:hint="eastAsia"/>
          <w:szCs w:val="21"/>
        </w:rPr>
        <w:t>，</w:t>
      </w:r>
      <w:r w:rsidRPr="001655A2">
        <w:rPr>
          <w:rFonts w:ascii="宋体" w:eastAsia="宋体" w:hAnsi="宋体"/>
          <w:szCs w:val="21"/>
        </w:rPr>
        <w:t>如图2、3</w:t>
      </w:r>
      <w:r w:rsidR="003B25E3" w:rsidRPr="001655A2">
        <w:rPr>
          <w:rFonts w:ascii="宋体" w:eastAsia="宋体" w:hAnsi="宋体"/>
          <w:szCs w:val="21"/>
        </w:rPr>
        <w:t>（</w:t>
      </w:r>
      <w:r w:rsidR="00DC3892" w:rsidRPr="001655A2">
        <w:rPr>
          <w:rFonts w:ascii="宋体" w:eastAsia="宋体" w:hAnsi="宋体" w:hint="eastAsia"/>
          <w:szCs w:val="21"/>
        </w:rPr>
        <w:t>c</w:t>
      </w:r>
      <w:r w:rsidR="003B25E3" w:rsidRPr="001655A2">
        <w:rPr>
          <w:rFonts w:ascii="宋体" w:eastAsia="宋体" w:hAnsi="宋体"/>
          <w:szCs w:val="21"/>
        </w:rPr>
        <w:t>）</w:t>
      </w:r>
      <w:r w:rsidRPr="001655A2">
        <w:rPr>
          <w:rFonts w:ascii="宋体" w:eastAsia="宋体" w:hAnsi="宋体"/>
          <w:szCs w:val="21"/>
        </w:rPr>
        <w:t>所</w:t>
      </w:r>
      <w:r w:rsidR="00DC3892" w:rsidRPr="001655A2">
        <w:rPr>
          <w:rFonts w:ascii="宋体" w:eastAsia="宋体" w:hAnsi="宋体" w:hint="eastAsia"/>
          <w:szCs w:val="21"/>
        </w:rPr>
        <w:t>示。</w:t>
      </w:r>
      <w:r w:rsidRPr="001655A2">
        <w:rPr>
          <w:rFonts w:ascii="宋体" w:eastAsia="宋体" w:hAnsi="宋体" w:hint="eastAsia"/>
          <w:szCs w:val="21"/>
        </w:rPr>
        <w:t>反射</w:t>
      </w:r>
      <w:r w:rsidR="00DC3892" w:rsidRPr="001655A2">
        <w:rPr>
          <w:rFonts w:ascii="宋体" w:eastAsia="宋体" w:hAnsi="宋体" w:hint="eastAsia"/>
          <w:szCs w:val="21"/>
        </w:rPr>
        <w:t>罩</w:t>
      </w:r>
      <w:r w:rsidRPr="001655A2">
        <w:rPr>
          <w:rFonts w:ascii="宋体" w:eastAsia="宋体" w:hAnsi="宋体"/>
          <w:szCs w:val="21"/>
        </w:rPr>
        <w:t>15的材料为金属，优选为铝</w:t>
      </w:r>
      <w:r w:rsidR="00DC3892" w:rsidRPr="001655A2">
        <w:rPr>
          <w:rFonts w:ascii="宋体" w:eastAsia="宋体" w:hAnsi="宋体" w:hint="eastAsia"/>
          <w:szCs w:val="21"/>
        </w:rPr>
        <w:t>。</w:t>
      </w:r>
      <w:r w:rsidRPr="001655A2">
        <w:rPr>
          <w:rFonts w:ascii="宋体" w:eastAsia="宋体" w:hAnsi="宋体"/>
          <w:szCs w:val="21"/>
        </w:rPr>
        <w:t>反射</w:t>
      </w:r>
      <w:r w:rsidR="00DC3892" w:rsidRPr="001655A2">
        <w:rPr>
          <w:rFonts w:ascii="宋体" w:eastAsia="宋体" w:hAnsi="宋体" w:hint="eastAsia"/>
          <w:szCs w:val="21"/>
        </w:rPr>
        <w:t>罩</w:t>
      </w:r>
      <w:r w:rsidRPr="001655A2">
        <w:rPr>
          <w:rFonts w:ascii="宋体" w:eastAsia="宋体" w:hAnsi="宋体"/>
          <w:szCs w:val="21"/>
        </w:rPr>
        <w:t>1</w:t>
      </w:r>
      <w:r w:rsidR="00DC3892" w:rsidRPr="001655A2">
        <w:rPr>
          <w:rFonts w:ascii="宋体" w:eastAsia="宋体" w:hAnsi="宋体"/>
          <w:szCs w:val="21"/>
        </w:rPr>
        <w:t>5</w:t>
      </w:r>
      <w:r w:rsidRPr="001655A2">
        <w:rPr>
          <w:rFonts w:ascii="宋体" w:eastAsia="宋体" w:hAnsi="宋体"/>
          <w:szCs w:val="21"/>
        </w:rPr>
        <w:t>的边缘还可以进一步延伸到滤光部14，这样，灯的出光将</w:t>
      </w:r>
      <w:r w:rsidR="00DC3892" w:rsidRPr="001655A2">
        <w:rPr>
          <w:rFonts w:ascii="宋体" w:eastAsia="宋体" w:hAnsi="宋体" w:hint="eastAsia"/>
          <w:szCs w:val="21"/>
        </w:rPr>
        <w:t>完全限制</w:t>
      </w:r>
      <w:r w:rsidRPr="001655A2">
        <w:rPr>
          <w:rFonts w:ascii="宋体" w:eastAsia="宋体" w:hAnsi="宋体"/>
          <w:szCs w:val="21"/>
        </w:rPr>
        <w:t>在所选择的</w:t>
      </w:r>
      <w:r w:rsidR="00DC3892" w:rsidRPr="001655A2">
        <w:rPr>
          <w:rFonts w:ascii="宋体" w:eastAsia="宋体" w:hAnsi="宋体" w:hint="eastAsia"/>
          <w:szCs w:val="21"/>
        </w:rPr>
        <w:t>滤</w:t>
      </w:r>
      <w:r w:rsidRPr="001655A2">
        <w:rPr>
          <w:rFonts w:ascii="宋体" w:eastAsia="宋体" w:hAnsi="宋体"/>
          <w:szCs w:val="21"/>
        </w:rPr>
        <w:t>光区的单</w:t>
      </w:r>
      <w:r w:rsidR="00DC3892" w:rsidRPr="001655A2">
        <w:rPr>
          <w:rFonts w:ascii="宋体" w:eastAsia="宋体" w:hAnsi="宋体" w:hint="eastAsia"/>
          <w:szCs w:val="21"/>
        </w:rPr>
        <w:t>一</w:t>
      </w:r>
      <w:r w:rsidRPr="001655A2">
        <w:rPr>
          <w:rFonts w:ascii="宋体" w:eastAsia="宋体" w:hAnsi="宋体" w:hint="eastAsia"/>
          <w:szCs w:val="21"/>
        </w:rPr>
        <w:t>区域内，</w:t>
      </w:r>
      <w:r w:rsidR="00DC3892" w:rsidRPr="001655A2">
        <w:rPr>
          <w:rFonts w:ascii="宋体" w:eastAsia="宋体" w:hAnsi="宋体" w:hint="eastAsia"/>
          <w:szCs w:val="21"/>
        </w:rPr>
        <w:t>避免</w:t>
      </w:r>
      <w:r w:rsidRPr="001655A2">
        <w:rPr>
          <w:rFonts w:ascii="宋体" w:eastAsia="宋体" w:hAnsi="宋体" w:hint="eastAsia"/>
          <w:szCs w:val="21"/>
        </w:rPr>
        <w:t>灯的其他</w:t>
      </w:r>
      <w:r w:rsidR="00DC3892" w:rsidRPr="001655A2">
        <w:rPr>
          <w:rFonts w:ascii="宋体" w:eastAsia="宋体" w:hAnsi="宋体" w:hint="eastAsia"/>
          <w:szCs w:val="21"/>
        </w:rPr>
        <w:t>滤</w:t>
      </w:r>
      <w:r w:rsidRPr="001655A2">
        <w:rPr>
          <w:rFonts w:ascii="宋体" w:eastAsia="宋体" w:hAnsi="宋体" w:hint="eastAsia"/>
          <w:szCs w:val="21"/>
        </w:rPr>
        <w:t>光区出现不</w:t>
      </w:r>
      <w:r w:rsidR="00DC3892" w:rsidRPr="001655A2">
        <w:rPr>
          <w:rFonts w:ascii="宋体" w:eastAsia="宋体" w:hAnsi="宋体" w:hint="eastAsia"/>
          <w:szCs w:val="21"/>
        </w:rPr>
        <w:t>需要</w:t>
      </w:r>
      <w:r w:rsidRPr="001655A2">
        <w:rPr>
          <w:rFonts w:ascii="宋体" w:eastAsia="宋体" w:hAnsi="宋体" w:hint="eastAsia"/>
          <w:szCs w:val="21"/>
        </w:rPr>
        <w:t>的光</w:t>
      </w:r>
      <w:r w:rsidR="00DC3892" w:rsidRPr="001655A2">
        <w:rPr>
          <w:rFonts w:ascii="宋体" w:eastAsia="宋体" w:hAnsi="宋体" w:hint="eastAsia"/>
          <w:szCs w:val="21"/>
        </w:rPr>
        <w:t>。</w:t>
      </w:r>
    </w:p>
    <w:p w:rsidR="00297C85" w:rsidRPr="001655A2" w:rsidRDefault="00297C85" w:rsidP="00F16C38">
      <w:pPr>
        <w:spacing w:line="360" w:lineRule="auto"/>
        <w:ind w:firstLine="425"/>
        <w:rPr>
          <w:rFonts w:ascii="宋体" w:eastAsia="宋体" w:hAnsi="宋体"/>
          <w:szCs w:val="21"/>
        </w:rPr>
      </w:pPr>
      <w:r w:rsidRPr="001655A2">
        <w:rPr>
          <w:rFonts w:ascii="宋体" w:eastAsia="宋体" w:hAnsi="宋体" w:hint="eastAsia"/>
          <w:szCs w:val="21"/>
        </w:rPr>
        <w:t>滤光部</w:t>
      </w:r>
      <w:r w:rsidRPr="001655A2">
        <w:rPr>
          <w:rFonts w:ascii="宋体" w:eastAsia="宋体" w:hAnsi="宋体"/>
          <w:szCs w:val="21"/>
        </w:rPr>
        <w:t>14也可以是其他形状，例如，是多棱柱状的</w:t>
      </w:r>
      <w:r w:rsidR="00DC3892" w:rsidRPr="001655A2">
        <w:rPr>
          <w:rFonts w:ascii="宋体" w:eastAsia="宋体" w:hAnsi="宋体" w:hint="eastAsia"/>
          <w:szCs w:val="21"/>
        </w:rPr>
        <w:t>。</w:t>
      </w:r>
      <w:r w:rsidRPr="001655A2">
        <w:rPr>
          <w:rFonts w:ascii="宋体" w:eastAsia="宋体" w:hAnsi="宋体"/>
          <w:szCs w:val="21"/>
        </w:rPr>
        <w:t>当为多棱柱状时，多棱柱的每个</w:t>
      </w:r>
      <w:r w:rsidR="00DC3892" w:rsidRPr="001655A2">
        <w:rPr>
          <w:rFonts w:ascii="宋体" w:eastAsia="宋体" w:hAnsi="宋体" w:hint="eastAsia"/>
          <w:szCs w:val="21"/>
        </w:rPr>
        <w:t>侧</w:t>
      </w:r>
      <w:r w:rsidRPr="001655A2">
        <w:rPr>
          <w:rFonts w:ascii="宋体" w:eastAsia="宋体" w:hAnsi="宋体"/>
          <w:szCs w:val="21"/>
        </w:rPr>
        <w:t>面为一个滤光</w:t>
      </w:r>
      <w:r w:rsidR="00DC3892" w:rsidRPr="001655A2">
        <w:rPr>
          <w:rFonts w:ascii="宋体" w:eastAsia="宋体" w:hAnsi="宋体" w:hint="eastAsia"/>
          <w:szCs w:val="21"/>
        </w:rPr>
        <w:t>区</w:t>
      </w:r>
      <w:r w:rsidRPr="001655A2">
        <w:rPr>
          <w:rFonts w:ascii="宋体" w:eastAsia="宋体" w:hAnsi="宋体"/>
          <w:szCs w:val="21"/>
        </w:rPr>
        <w:t>，</w:t>
      </w:r>
      <w:r w:rsidR="00DC3892" w:rsidRPr="001655A2">
        <w:rPr>
          <w:rFonts w:ascii="宋体" w:eastAsia="宋体" w:hAnsi="宋体" w:hint="eastAsia"/>
          <w:szCs w:val="21"/>
        </w:rPr>
        <w:t>多棱</w:t>
      </w:r>
      <w:r w:rsidRPr="001655A2">
        <w:rPr>
          <w:rFonts w:ascii="宋体" w:eastAsia="宋体" w:hAnsi="宋体"/>
          <w:szCs w:val="21"/>
        </w:rPr>
        <w:t>柱的</w:t>
      </w:r>
      <w:r w:rsidR="00DC3892" w:rsidRPr="001655A2">
        <w:rPr>
          <w:rFonts w:ascii="宋体" w:eastAsia="宋体" w:hAnsi="宋体" w:hint="eastAsia"/>
          <w:szCs w:val="21"/>
        </w:rPr>
        <w:t>棱边也是各滤光区的分界线，其与滤光部1</w:t>
      </w:r>
      <w:r w:rsidR="00DC3892" w:rsidRPr="001655A2">
        <w:rPr>
          <w:rFonts w:ascii="宋体" w:eastAsia="宋体" w:hAnsi="宋体"/>
          <w:szCs w:val="21"/>
        </w:rPr>
        <w:t>4</w:t>
      </w:r>
      <w:r w:rsidR="00DC3892" w:rsidRPr="001655A2">
        <w:rPr>
          <w:rFonts w:ascii="宋体" w:eastAsia="宋体" w:hAnsi="宋体" w:hint="eastAsia"/>
          <w:szCs w:val="21"/>
        </w:rPr>
        <w:t>的旋转轴平行</w:t>
      </w:r>
      <w:r w:rsidR="005C119D">
        <w:rPr>
          <w:rFonts w:ascii="宋体" w:eastAsia="宋体" w:hAnsi="宋体" w:hint="eastAsia"/>
          <w:szCs w:val="21"/>
        </w:rPr>
        <w:t>，</w:t>
      </w:r>
      <w:r w:rsidR="00DC3892" w:rsidRPr="001655A2">
        <w:rPr>
          <w:rFonts w:ascii="宋体" w:eastAsia="宋体" w:hAnsi="宋体" w:hint="eastAsia"/>
          <w:szCs w:val="21"/>
        </w:rPr>
        <w:t>此时，可以通过多棱柱的侧面朝向来判断旋转是否已经到位。但在滤光部1</w:t>
      </w:r>
      <w:r w:rsidR="00DC3892" w:rsidRPr="001655A2">
        <w:rPr>
          <w:rFonts w:ascii="宋体" w:eastAsia="宋体" w:hAnsi="宋体"/>
          <w:szCs w:val="21"/>
        </w:rPr>
        <w:t>4</w:t>
      </w:r>
      <w:r w:rsidR="00DC3892" w:rsidRPr="001655A2">
        <w:rPr>
          <w:rFonts w:ascii="宋体" w:eastAsia="宋体" w:hAnsi="宋体" w:hint="eastAsia"/>
          <w:szCs w:val="21"/>
        </w:rPr>
        <w:t>为多棱柱的情况下，反射罩1</w:t>
      </w:r>
      <w:r w:rsidR="00DC3892" w:rsidRPr="001655A2">
        <w:rPr>
          <w:rFonts w:ascii="宋体" w:eastAsia="宋体" w:hAnsi="宋体"/>
          <w:szCs w:val="21"/>
        </w:rPr>
        <w:t>5</w:t>
      </w:r>
      <w:r w:rsidR="00DC3892" w:rsidRPr="001655A2">
        <w:rPr>
          <w:rFonts w:ascii="宋体" w:eastAsia="宋体" w:hAnsi="宋体" w:hint="eastAsia"/>
          <w:szCs w:val="21"/>
        </w:rPr>
        <w:t>的边缘如果延伸到滤光部1</w:t>
      </w:r>
      <w:r w:rsidR="00DC3892" w:rsidRPr="001655A2">
        <w:rPr>
          <w:rFonts w:ascii="宋体" w:eastAsia="宋体" w:hAnsi="宋体"/>
          <w:szCs w:val="21"/>
        </w:rPr>
        <w:t>4</w:t>
      </w:r>
      <w:r w:rsidR="00DC3892" w:rsidRPr="001655A2">
        <w:rPr>
          <w:rFonts w:ascii="宋体" w:eastAsia="宋体" w:hAnsi="宋体" w:hint="eastAsia"/>
          <w:szCs w:val="21"/>
        </w:rPr>
        <w:t>，将使得滤光部1</w:t>
      </w:r>
      <w:r w:rsidR="00DC3892" w:rsidRPr="001655A2">
        <w:rPr>
          <w:rFonts w:ascii="宋体" w:eastAsia="宋体" w:hAnsi="宋体"/>
          <w:szCs w:val="21"/>
        </w:rPr>
        <w:t>4</w:t>
      </w:r>
      <w:r w:rsidR="00DC3892" w:rsidRPr="001655A2">
        <w:rPr>
          <w:rFonts w:ascii="宋体" w:eastAsia="宋体" w:hAnsi="宋体" w:hint="eastAsia"/>
          <w:szCs w:val="21"/>
        </w:rPr>
        <w:t>无法旋转。</w:t>
      </w:r>
    </w:p>
    <w:p w:rsidR="00890867" w:rsidRPr="001655A2" w:rsidRDefault="00890867" w:rsidP="00F16C38">
      <w:pPr>
        <w:spacing w:line="360" w:lineRule="auto"/>
        <w:ind w:firstLine="425"/>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655A2" w:rsidRDefault="00FE519D"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p>
    <w:p w:rsidR="001655A2" w:rsidRPr="001655A2" w:rsidRDefault="001655A2" w:rsidP="00297C85">
      <w:pPr>
        <w:rPr>
          <w:rFonts w:ascii="宋体" w:eastAsia="宋体" w:hAnsi="宋体"/>
          <w:szCs w:val="21"/>
        </w:rPr>
      </w:pPr>
    </w:p>
    <w:p w:rsidR="001655A2" w:rsidRPr="001655A2" w:rsidRDefault="001655A2" w:rsidP="00297C85">
      <w:pPr>
        <w:rPr>
          <w:rFonts w:ascii="宋体" w:eastAsia="宋体" w:hAnsi="宋体"/>
          <w:szCs w:val="21"/>
        </w:rPr>
      </w:pPr>
    </w:p>
    <w:p w:rsidR="001655A2" w:rsidRPr="001655A2" w:rsidRDefault="001655A2" w:rsidP="00297C85">
      <w:pPr>
        <w:rPr>
          <w:rFonts w:ascii="宋体" w:eastAsia="宋体" w:hAnsi="宋体"/>
          <w:szCs w:val="21"/>
        </w:rPr>
      </w:pPr>
    </w:p>
    <w:p w:rsidR="001655A2" w:rsidRPr="001655A2" w:rsidRDefault="001655A2" w:rsidP="00297C85">
      <w:pPr>
        <w:rPr>
          <w:rFonts w:ascii="宋体" w:eastAsia="宋体" w:hAnsi="宋体"/>
          <w:szCs w:val="21"/>
        </w:rPr>
      </w:pPr>
    </w:p>
    <w:p w:rsidR="00FE519D" w:rsidRPr="001655A2" w:rsidRDefault="00FE519D" w:rsidP="00297C85">
      <w:pPr>
        <w:rPr>
          <w:rFonts w:ascii="宋体" w:eastAsia="宋体" w:hAnsi="宋体"/>
          <w:szCs w:val="21"/>
        </w:rPr>
      </w:pPr>
    </w:p>
    <w:p w:rsidR="00FE519D" w:rsidRPr="00191398" w:rsidRDefault="00FE519D" w:rsidP="00FE519D">
      <w:pPr>
        <w:spacing w:line="480" w:lineRule="exact"/>
        <w:ind w:firstLineChars="177" w:firstLine="498"/>
        <w:jc w:val="center"/>
        <w:rPr>
          <w:rFonts w:ascii="宋体" w:eastAsia="宋体" w:hAnsi="宋体"/>
          <w:b/>
          <w:sz w:val="28"/>
          <w:szCs w:val="28"/>
        </w:rPr>
      </w:pPr>
      <w:r w:rsidRPr="00191398">
        <w:rPr>
          <w:rFonts w:ascii="宋体" w:eastAsia="宋体" w:hAnsi="宋体" w:hint="eastAsia"/>
          <w:b/>
          <w:sz w:val="28"/>
          <w:szCs w:val="28"/>
        </w:rPr>
        <w:lastRenderedPageBreak/>
        <w:t xml:space="preserve">说 </w:t>
      </w:r>
      <w:r w:rsidRPr="00191398">
        <w:rPr>
          <w:rFonts w:ascii="宋体" w:eastAsia="宋体" w:hAnsi="宋体"/>
          <w:b/>
          <w:sz w:val="28"/>
          <w:szCs w:val="28"/>
        </w:rPr>
        <w:t xml:space="preserve"> </w:t>
      </w:r>
      <w:r w:rsidRPr="00191398">
        <w:rPr>
          <w:rFonts w:ascii="宋体" w:eastAsia="宋体" w:hAnsi="宋体" w:hint="eastAsia"/>
          <w:b/>
          <w:sz w:val="28"/>
          <w:szCs w:val="28"/>
        </w:rPr>
        <w:t xml:space="preserve">明 </w:t>
      </w:r>
      <w:r w:rsidRPr="00191398">
        <w:rPr>
          <w:rFonts w:ascii="宋体" w:eastAsia="宋体" w:hAnsi="宋体"/>
          <w:b/>
          <w:sz w:val="28"/>
          <w:szCs w:val="28"/>
        </w:rPr>
        <w:t xml:space="preserve"> </w:t>
      </w:r>
      <w:r w:rsidRPr="00191398">
        <w:rPr>
          <w:rFonts w:ascii="宋体" w:eastAsia="宋体" w:hAnsi="宋体" w:hint="eastAsia"/>
          <w:b/>
          <w:sz w:val="28"/>
          <w:szCs w:val="28"/>
        </w:rPr>
        <w:t xml:space="preserve">书 </w:t>
      </w:r>
      <w:r w:rsidRPr="00191398">
        <w:rPr>
          <w:rFonts w:ascii="宋体" w:eastAsia="宋体" w:hAnsi="宋体"/>
          <w:b/>
          <w:sz w:val="28"/>
          <w:szCs w:val="28"/>
        </w:rPr>
        <w:t xml:space="preserve"> </w:t>
      </w:r>
      <w:r w:rsidRPr="00191398">
        <w:rPr>
          <w:rFonts w:ascii="宋体" w:eastAsia="宋体" w:hAnsi="宋体" w:hint="eastAsia"/>
          <w:b/>
          <w:sz w:val="28"/>
          <w:szCs w:val="28"/>
        </w:rPr>
        <w:t xml:space="preserve">附 </w:t>
      </w:r>
      <w:r w:rsidRPr="00191398">
        <w:rPr>
          <w:rFonts w:ascii="宋体" w:eastAsia="宋体" w:hAnsi="宋体"/>
          <w:b/>
          <w:sz w:val="28"/>
          <w:szCs w:val="28"/>
        </w:rPr>
        <w:t xml:space="preserve"> </w:t>
      </w:r>
      <w:r w:rsidR="00191398">
        <w:rPr>
          <w:rFonts w:ascii="宋体" w:eastAsia="宋体" w:hAnsi="宋体"/>
          <w:b/>
          <w:sz w:val="28"/>
          <w:szCs w:val="28"/>
        </w:rPr>
        <w:t xml:space="preserve"> </w:t>
      </w:r>
      <w:r w:rsidRPr="00191398">
        <w:rPr>
          <w:rFonts w:ascii="宋体" w:eastAsia="宋体" w:hAnsi="宋体" w:hint="eastAsia"/>
          <w:b/>
          <w:sz w:val="28"/>
          <w:szCs w:val="28"/>
        </w:rPr>
        <w:t>图</w:t>
      </w:r>
    </w:p>
    <w:p w:rsidR="0002447F" w:rsidRPr="001655A2" w:rsidRDefault="00FE519D" w:rsidP="00D81AAB">
      <w:pPr>
        <w:spacing w:line="480" w:lineRule="exact"/>
        <w:ind w:firstLineChars="177" w:firstLine="373"/>
        <w:jc w:val="center"/>
        <w:rPr>
          <w:rFonts w:ascii="宋体" w:eastAsia="宋体" w:hAnsi="宋体"/>
          <w:noProof/>
          <w:szCs w:val="21"/>
        </w:rPr>
      </w:pPr>
      <w:r w:rsidRPr="001655A2">
        <w:rPr>
          <w:rFonts w:ascii="宋体" w:eastAsia="宋体" w:hAnsi="宋体"/>
          <w:b/>
          <w:noProof/>
          <w:szCs w:val="21"/>
        </w:rPr>
        <mc:AlternateContent>
          <mc:Choice Requires="wps">
            <w:drawing>
              <wp:anchor distT="0" distB="0" distL="114300" distR="114300" simplePos="0" relativeHeight="251664384" behindDoc="0" locked="0" layoutInCell="1" allowOverlap="1" wp14:anchorId="11602FDC" wp14:editId="3218C884">
                <wp:simplePos x="0" y="0"/>
                <wp:positionH relativeFrom="column">
                  <wp:posOffset>38100</wp:posOffset>
                </wp:positionH>
                <wp:positionV relativeFrom="paragraph">
                  <wp:posOffset>20955</wp:posOffset>
                </wp:positionV>
                <wp:extent cx="5478780" cy="0"/>
                <wp:effectExtent l="9525" t="13970" r="7620" b="5080"/>
                <wp:wrapNone/>
                <wp:docPr id="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3E9142" id="_x0000_t32" coordsize="21600,21600" o:spt="32" o:oned="t" path="m,l21600,21600e" filled="f">
                <v:path arrowok="t" fillok="f" o:connecttype="none"/>
                <o:lock v:ext="edit" shapetype="t"/>
              </v:shapetype>
              <v:shape id="直接箭头连接符 3" o:spid="_x0000_s1026" type="#_x0000_t32" style="position:absolute;left:0;text-align:left;margin-left:3pt;margin-top:1.65pt;width:43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"/>
            </w:pict>
          </mc:Fallback>
        </mc:AlternateContent>
      </w:r>
    </w:p>
    <w:p w:rsidR="0002447F" w:rsidRPr="001655A2" w:rsidRDefault="00D81AAB" w:rsidP="00D81AAB">
      <w:pPr>
        <w:ind w:firstLineChars="1500" w:firstLine="3150"/>
        <w:rPr>
          <w:rFonts w:ascii="宋体" w:eastAsia="宋体" w:hAnsi="宋体"/>
          <w:szCs w:val="21"/>
        </w:rPr>
      </w:pPr>
      <w:r w:rsidRPr="001655A2">
        <w:rPr>
          <w:rFonts w:ascii="宋体" w:eastAsia="宋体" w:hAnsi="宋体"/>
          <w:noProof/>
          <w:szCs w:val="21"/>
        </w:rPr>
        <w:drawing>
          <wp:inline distT="0" distB="0" distL="0" distR="0">
            <wp:extent cx="2651965" cy="1914102"/>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现有技术.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3452" cy="1922393"/>
                    </a:xfrm>
                    <a:prstGeom prst="rect">
                      <a:avLst/>
                    </a:prstGeom>
                  </pic:spPr>
                </pic:pic>
              </a:graphicData>
            </a:graphic>
          </wp:inline>
        </w:drawing>
      </w:r>
    </w:p>
    <w:p w:rsidR="00D81AAB" w:rsidRPr="001655A2" w:rsidRDefault="00833744" w:rsidP="00D81AAB">
      <w:pPr>
        <w:rPr>
          <w:rFonts w:ascii="宋体" w:eastAsia="宋体" w:hAnsi="宋体"/>
          <w:szCs w:val="21"/>
        </w:rPr>
      </w:pPr>
      <w:r>
        <w:rPr>
          <w:noProof/>
        </w:rPr>
        <w:drawing>
          <wp:anchor distT="0" distB="0" distL="114300" distR="114300" simplePos="0" relativeHeight="251679744" behindDoc="1" locked="0" layoutInCell="1" allowOverlap="1" wp14:anchorId="3D8FC00F" wp14:editId="4EC7DAF0">
            <wp:simplePos x="0" y="0"/>
            <wp:positionH relativeFrom="column">
              <wp:posOffset>388620</wp:posOffset>
            </wp:positionH>
            <wp:positionV relativeFrom="paragraph">
              <wp:posOffset>403225</wp:posOffset>
            </wp:positionV>
            <wp:extent cx="953135" cy="888365"/>
            <wp:effectExtent l="19050" t="0" r="0" b="0"/>
            <wp:wrapTight wrapText="bothSides">
              <wp:wrapPolygon edited="0">
                <wp:start x="-432" y="0"/>
                <wp:lineTo x="-432" y="21307"/>
                <wp:lineTo x="21586" y="21307"/>
                <wp:lineTo x="21586" y="0"/>
                <wp:lineTo x="-432"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涉案立体.png"/>
                    <pic:cNvPicPr/>
                  </pic:nvPicPr>
                  <pic:blipFill>
                    <a:blip r:embed="rId8" cstate="print"/>
                    <a:stretch>
                      <a:fillRect/>
                    </a:stretch>
                  </pic:blipFill>
                  <pic:spPr>
                    <a:xfrm>
                      <a:off x="0" y="0"/>
                      <a:ext cx="953135" cy="888365"/>
                    </a:xfrm>
                    <a:prstGeom prst="rect">
                      <a:avLst/>
                    </a:prstGeom>
                  </pic:spPr>
                </pic:pic>
              </a:graphicData>
            </a:graphic>
          </wp:anchor>
        </w:drawing>
      </w:r>
      <w:r w:rsidR="0002447F" w:rsidRPr="001655A2">
        <w:rPr>
          <w:rFonts w:ascii="宋体" w:eastAsia="宋体" w:hAnsi="宋体"/>
          <w:noProof/>
          <w:szCs w:val="21"/>
        </w:rPr>
        <w:drawing>
          <wp:anchor distT="0" distB="0" distL="114300" distR="114300" simplePos="0" relativeHeight="251672576" behindDoc="0" locked="0" layoutInCell="1" allowOverlap="1">
            <wp:simplePos x="0" y="0"/>
            <wp:positionH relativeFrom="column">
              <wp:posOffset>1857163</wp:posOffset>
            </wp:positionH>
            <wp:positionV relativeFrom="paragraph">
              <wp:posOffset>303318</wp:posOffset>
            </wp:positionV>
            <wp:extent cx="2589530" cy="2033905"/>
            <wp:effectExtent l="0" t="0" r="1270" b="444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涉案爆炸.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9530" cy="2033905"/>
                    </a:xfrm>
                    <a:prstGeom prst="rect">
                      <a:avLst/>
                    </a:prstGeom>
                  </pic:spPr>
                </pic:pic>
              </a:graphicData>
            </a:graphic>
            <wp14:sizeRelH relativeFrom="page">
              <wp14:pctWidth>0</wp14:pctWidth>
            </wp14:sizeRelH>
            <wp14:sizeRelV relativeFrom="page">
              <wp14:pctHeight>0</wp14:pctHeight>
            </wp14:sizeRelV>
          </wp:anchor>
        </w:drawing>
      </w:r>
      <w:r w:rsidR="0002447F" w:rsidRPr="001655A2">
        <w:rPr>
          <w:rFonts w:ascii="宋体" w:eastAsia="宋体" w:hAnsi="宋体" w:hint="eastAsia"/>
          <w:szCs w:val="21"/>
        </w:rPr>
        <w:t xml:space="preserve"> </w:t>
      </w:r>
      <w:r w:rsidR="0002447F" w:rsidRPr="001655A2">
        <w:rPr>
          <w:rFonts w:ascii="宋体" w:eastAsia="宋体" w:hAnsi="宋体"/>
          <w:szCs w:val="21"/>
        </w:rPr>
        <w:t xml:space="preserve"> </w:t>
      </w:r>
      <w:r w:rsidR="00D81AAB" w:rsidRPr="001655A2">
        <w:rPr>
          <w:rFonts w:ascii="宋体" w:eastAsia="宋体" w:hAnsi="宋体"/>
          <w:szCs w:val="21"/>
        </w:rPr>
        <w:t xml:space="preserve">                                      </w:t>
      </w:r>
      <w:r w:rsidR="0002447F" w:rsidRPr="001655A2">
        <w:rPr>
          <w:rFonts w:ascii="宋体" w:eastAsia="宋体" w:hAnsi="宋体"/>
          <w:szCs w:val="21"/>
        </w:rPr>
        <w:t xml:space="preserve"> </w:t>
      </w:r>
      <w:r w:rsidR="00D81AAB" w:rsidRPr="001655A2">
        <w:rPr>
          <w:rFonts w:ascii="宋体" w:eastAsia="宋体" w:hAnsi="宋体" w:hint="eastAsia"/>
          <w:szCs w:val="21"/>
        </w:rPr>
        <w:t>图1（现有技术）</w:t>
      </w:r>
    </w:p>
    <w:p w:rsidR="00D81AAB" w:rsidRPr="001655A2" w:rsidRDefault="00D81AAB" w:rsidP="0002447F">
      <w:pPr>
        <w:rPr>
          <w:rFonts w:ascii="宋体" w:eastAsia="宋体" w:hAnsi="宋体"/>
          <w:szCs w:val="21"/>
        </w:rPr>
      </w:pPr>
    </w:p>
    <w:p w:rsidR="00D81AAB" w:rsidRPr="001655A2" w:rsidRDefault="00D81AAB" w:rsidP="00D81AAB">
      <w:pPr>
        <w:jc w:val="center"/>
        <w:rPr>
          <w:rFonts w:ascii="宋体" w:eastAsia="宋体" w:hAnsi="宋体"/>
          <w:szCs w:val="21"/>
        </w:rPr>
      </w:pPr>
      <w:r w:rsidRPr="001655A2">
        <w:rPr>
          <w:rFonts w:ascii="宋体" w:eastAsia="宋体" w:hAnsi="宋体" w:hint="eastAsia"/>
          <w:szCs w:val="21"/>
        </w:rPr>
        <w:t>图2</w:t>
      </w:r>
      <w:bookmarkStart w:id="1" w:name="_GoBack"/>
      <w:bookmarkEnd w:id="1"/>
    </w:p>
    <w:p w:rsidR="00D81AAB" w:rsidRPr="001655A2" w:rsidRDefault="00D81AAB" w:rsidP="0002447F">
      <w:pPr>
        <w:rPr>
          <w:rFonts w:ascii="宋体" w:eastAsia="宋体" w:hAnsi="宋体"/>
          <w:szCs w:val="21"/>
        </w:rPr>
      </w:pPr>
    </w:p>
    <w:p w:rsidR="0002447F" w:rsidRPr="001655A2" w:rsidRDefault="0002447F" w:rsidP="00297C85">
      <w:pPr>
        <w:rPr>
          <w:rFonts w:ascii="宋体" w:eastAsia="宋体" w:hAnsi="宋体"/>
          <w:noProof/>
          <w:szCs w:val="21"/>
        </w:rPr>
      </w:pPr>
    </w:p>
    <w:p w:rsidR="0002447F" w:rsidRPr="001655A2" w:rsidRDefault="0002447F" w:rsidP="00297C85">
      <w:pPr>
        <w:rPr>
          <w:rFonts w:ascii="宋体" w:eastAsia="宋体" w:hAnsi="宋体"/>
          <w:szCs w:val="21"/>
        </w:rPr>
      </w:pPr>
    </w:p>
    <w:p w:rsidR="0002447F" w:rsidRPr="001655A2" w:rsidRDefault="0002447F" w:rsidP="00297C85">
      <w:pPr>
        <w:rPr>
          <w:rFonts w:ascii="宋体" w:eastAsia="宋体" w:hAnsi="宋体"/>
          <w:szCs w:val="21"/>
        </w:rPr>
      </w:pPr>
      <w:r w:rsidRPr="001655A2">
        <w:rPr>
          <w:rFonts w:ascii="宋体" w:eastAsia="宋体" w:hAnsi="宋体"/>
          <w:noProof/>
          <w:szCs w:val="21"/>
        </w:rPr>
        <w:drawing>
          <wp:inline distT="0" distB="0" distL="0" distR="0">
            <wp:extent cx="5274310" cy="1649730"/>
            <wp:effectExtent l="0" t="0" r="254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涉案3.png"/>
                    <pic:cNvPicPr/>
                  </pic:nvPicPr>
                  <pic:blipFill>
                    <a:blip r:embed="rId10">
                      <a:extLst>
                        <a:ext uri="{28A0092B-C50C-407E-A947-70E740481C1C}">
                          <a14:useLocalDpi xmlns:a14="http://schemas.microsoft.com/office/drawing/2010/main" val="0"/>
                        </a:ext>
                      </a:extLst>
                    </a:blip>
                    <a:stretch>
                      <a:fillRect/>
                    </a:stretch>
                  </pic:blipFill>
                  <pic:spPr>
                    <a:xfrm>
                      <a:off x="0" y="0"/>
                      <a:ext cx="5274310" cy="1649730"/>
                    </a:xfrm>
                    <a:prstGeom prst="rect">
                      <a:avLst/>
                    </a:prstGeom>
                  </pic:spPr>
                </pic:pic>
              </a:graphicData>
            </a:graphic>
          </wp:inline>
        </w:drawing>
      </w:r>
    </w:p>
    <w:p w:rsidR="00D81AAB" w:rsidRPr="001655A2" w:rsidRDefault="00D81AAB" w:rsidP="00D81AAB">
      <w:pPr>
        <w:pStyle w:val="a3"/>
        <w:numPr>
          <w:ilvl w:val="0"/>
          <w:numId w:val="3"/>
        </w:numPr>
        <w:ind w:firstLineChars="0"/>
        <w:rPr>
          <w:rFonts w:ascii="宋体" w:eastAsia="宋体" w:hAnsi="宋体"/>
          <w:szCs w:val="21"/>
        </w:rPr>
      </w:pPr>
      <w:r w:rsidRPr="001655A2">
        <w:rPr>
          <w:rFonts w:ascii="宋体" w:eastAsia="宋体" w:hAnsi="宋体" w:hint="eastAsia"/>
          <w:szCs w:val="21"/>
        </w:rPr>
        <w:t xml:space="preserve"> </w:t>
      </w:r>
      <w:r w:rsidRPr="001655A2">
        <w:rPr>
          <w:rFonts w:ascii="宋体" w:eastAsia="宋体" w:hAnsi="宋体"/>
          <w:szCs w:val="21"/>
        </w:rPr>
        <w:t xml:space="preserve">                   (b)                      (c</w:t>
      </w:r>
      <w:r w:rsidRPr="001655A2">
        <w:rPr>
          <w:rFonts w:ascii="宋体" w:eastAsia="宋体" w:hAnsi="宋体" w:hint="eastAsia"/>
          <w:szCs w:val="21"/>
        </w:rPr>
        <w:t>)</w:t>
      </w:r>
    </w:p>
    <w:p w:rsidR="00D81AAB" w:rsidRPr="001655A2" w:rsidRDefault="0002447F" w:rsidP="00297C85">
      <w:pPr>
        <w:rPr>
          <w:rFonts w:ascii="宋体" w:eastAsia="宋体" w:hAnsi="宋体"/>
          <w:szCs w:val="21"/>
        </w:rPr>
      </w:pPr>
      <w:r w:rsidRPr="001655A2">
        <w:rPr>
          <w:rFonts w:ascii="宋体" w:eastAsia="宋体" w:hAnsi="宋体" w:hint="eastAsia"/>
          <w:szCs w:val="21"/>
        </w:rPr>
        <w:t xml:space="preserve"> </w:t>
      </w:r>
      <w:r w:rsidRPr="001655A2">
        <w:rPr>
          <w:rFonts w:ascii="宋体" w:eastAsia="宋体" w:hAnsi="宋体"/>
          <w:szCs w:val="21"/>
        </w:rPr>
        <w:t xml:space="preserve">                                   </w:t>
      </w:r>
    </w:p>
    <w:p w:rsidR="001655A2" w:rsidRPr="001655A2" w:rsidRDefault="001655A2" w:rsidP="00D81AAB">
      <w:pPr>
        <w:jc w:val="center"/>
        <w:rPr>
          <w:rFonts w:ascii="宋体" w:eastAsia="宋体" w:hAnsi="宋体"/>
          <w:szCs w:val="21"/>
        </w:rPr>
      </w:pPr>
    </w:p>
    <w:p w:rsidR="0002447F" w:rsidRPr="001655A2" w:rsidRDefault="0002447F" w:rsidP="00D81AAB">
      <w:pPr>
        <w:jc w:val="center"/>
        <w:rPr>
          <w:rFonts w:ascii="宋体" w:eastAsia="宋体" w:hAnsi="宋体"/>
          <w:szCs w:val="21"/>
        </w:rPr>
      </w:pPr>
      <w:r w:rsidRPr="001655A2">
        <w:rPr>
          <w:rFonts w:ascii="宋体" w:eastAsia="宋体" w:hAnsi="宋体" w:hint="eastAsia"/>
          <w:szCs w:val="21"/>
        </w:rPr>
        <w:t>图3</w:t>
      </w:r>
    </w:p>
    <w:p w:rsidR="0002447F" w:rsidRPr="001655A2" w:rsidRDefault="0002447F" w:rsidP="00297C85">
      <w:pPr>
        <w:rPr>
          <w:rFonts w:ascii="宋体" w:eastAsia="宋体" w:hAnsi="宋体"/>
          <w:szCs w:val="21"/>
        </w:rPr>
      </w:pPr>
    </w:p>
    <w:p w:rsidR="00B36F09" w:rsidRPr="00191398" w:rsidRDefault="00B36F09" w:rsidP="00297C85">
      <w:pPr>
        <w:rPr>
          <w:rFonts w:ascii="宋体" w:eastAsia="宋体" w:hAnsi="宋体"/>
          <w:b/>
          <w:bCs/>
          <w:szCs w:val="21"/>
        </w:rPr>
      </w:pPr>
      <w:r w:rsidRPr="00191398">
        <w:rPr>
          <w:rFonts w:ascii="宋体" w:eastAsia="宋体" w:hAnsi="宋体" w:hint="eastAsia"/>
          <w:b/>
          <w:bCs/>
          <w:szCs w:val="21"/>
        </w:rPr>
        <w:lastRenderedPageBreak/>
        <w:t>对比文件1</w:t>
      </w:r>
    </w:p>
    <w:p w:rsidR="00B36F09" w:rsidRPr="001655A2" w:rsidRDefault="00B36F09" w:rsidP="00B36F09">
      <w:pPr>
        <w:spacing w:line="480" w:lineRule="exact"/>
        <w:ind w:firstLineChars="177" w:firstLine="372"/>
        <w:rPr>
          <w:rFonts w:ascii="宋体" w:eastAsia="宋体" w:hAnsi="宋体"/>
          <w:szCs w:val="21"/>
        </w:rPr>
      </w:pPr>
      <w:r w:rsidRPr="001655A2">
        <w:rPr>
          <w:rFonts w:ascii="宋体" w:eastAsia="宋体" w:hAnsi="宋体"/>
          <w:szCs w:val="21"/>
        </w:rPr>
        <w:t xml:space="preserve"> [19]中华人民共和国国家知识产权局</w:t>
      </w:r>
    </w:p>
    <w:p w:rsidR="00B36F09" w:rsidRPr="001655A2" w:rsidRDefault="00B36F09" w:rsidP="00B36F09">
      <w:pPr>
        <w:spacing w:line="480" w:lineRule="exact"/>
        <w:ind w:firstLineChars="177" w:firstLine="373"/>
        <w:jc w:val="center"/>
        <w:rPr>
          <w:rFonts w:ascii="宋体" w:eastAsia="宋体" w:hAnsi="宋体"/>
          <w:b/>
          <w:szCs w:val="21"/>
        </w:rPr>
      </w:pPr>
      <w:r w:rsidRPr="001655A2">
        <w:rPr>
          <w:rFonts w:ascii="宋体" w:eastAsia="宋体" w:hAnsi="宋体"/>
          <w:b/>
          <w:szCs w:val="21"/>
        </w:rPr>
        <w:t>[12]实用新型专利</w:t>
      </w:r>
    </w:p>
    <w:p w:rsidR="00B36F09" w:rsidRPr="001655A2" w:rsidRDefault="00B36F09" w:rsidP="00B36F09">
      <w:pPr>
        <w:spacing w:line="480" w:lineRule="exact"/>
        <w:ind w:firstLineChars="177" w:firstLine="372"/>
        <w:jc w:val="right"/>
        <w:rPr>
          <w:rFonts w:ascii="宋体" w:eastAsia="宋体" w:hAnsi="宋体"/>
          <w:szCs w:val="21"/>
        </w:rPr>
      </w:pPr>
      <w:r w:rsidRPr="001655A2">
        <w:rPr>
          <w:rFonts w:ascii="宋体" w:eastAsia="宋体" w:hAnsi="宋体"/>
          <w:szCs w:val="21"/>
        </w:rPr>
        <w:t>[45]授权公告日2007年10月9日</w:t>
      </w:r>
    </w:p>
    <w:p w:rsidR="00B36F09" w:rsidRPr="001655A2" w:rsidRDefault="00B36F09" w:rsidP="00B36F09">
      <w:pPr>
        <w:spacing w:line="480" w:lineRule="exact"/>
        <w:ind w:firstLineChars="177" w:firstLine="372"/>
        <w:rPr>
          <w:rFonts w:ascii="宋体" w:eastAsia="宋体" w:hAnsi="宋体"/>
          <w:szCs w:val="21"/>
        </w:rPr>
      </w:pPr>
      <w:r w:rsidRPr="001655A2">
        <w:rPr>
          <w:rFonts w:ascii="宋体" w:eastAsia="宋体" w:hAnsi="宋体"/>
          <w:noProof/>
          <w:szCs w:val="21"/>
        </w:rPr>
        <mc:AlternateContent>
          <mc:Choice Requires="wps">
            <w:drawing>
              <wp:anchor distT="0" distB="0" distL="114300" distR="114300" simplePos="0" relativeHeight="251666432" behindDoc="0" locked="0" layoutInCell="1" allowOverlap="1" wp14:anchorId="1BECB517" wp14:editId="62EBF60A">
                <wp:simplePos x="0" y="0"/>
                <wp:positionH relativeFrom="column">
                  <wp:posOffset>19957</wp:posOffset>
                </wp:positionH>
                <wp:positionV relativeFrom="paragraph">
                  <wp:posOffset>17598</wp:posOffset>
                </wp:positionV>
                <wp:extent cx="5478780" cy="0"/>
                <wp:effectExtent l="9525" t="13970" r="7620" b="5080"/>
                <wp:wrapNone/>
                <wp:docPr id="4" name="直接箭头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8F5D5" id="直接箭头连接符 4" o:spid="_x0000_s1026" type="#_x0000_t32" style="position:absolute;left:0;text-align:left;margin-left:1.55pt;margin-top:1.4pt;width:431.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"/>
            </w:pict>
          </mc:Fallback>
        </mc:AlternateContent>
      </w:r>
      <w:r w:rsidRPr="001655A2">
        <w:rPr>
          <w:rFonts w:ascii="宋体" w:eastAsia="宋体" w:hAnsi="宋体"/>
          <w:szCs w:val="21"/>
        </w:rPr>
        <w:t>[21]申请号200620123456.5</w:t>
      </w:r>
    </w:p>
    <w:p w:rsidR="00B36F09" w:rsidRPr="001655A2" w:rsidRDefault="00B36F09" w:rsidP="00B36F09">
      <w:pPr>
        <w:spacing w:line="480" w:lineRule="exact"/>
        <w:ind w:firstLineChars="177" w:firstLine="372"/>
        <w:rPr>
          <w:rFonts w:ascii="宋体" w:eastAsia="宋体" w:hAnsi="宋体"/>
          <w:szCs w:val="21"/>
        </w:rPr>
      </w:pPr>
      <w:r w:rsidRPr="001655A2">
        <w:rPr>
          <w:rFonts w:ascii="宋体" w:eastAsia="宋体" w:hAnsi="宋体"/>
          <w:szCs w:val="21"/>
        </w:rPr>
        <w:t>[22]申请日200</w:t>
      </w:r>
      <w:r w:rsidR="001655A2" w:rsidRPr="001655A2">
        <w:rPr>
          <w:rFonts w:ascii="宋体" w:eastAsia="宋体" w:hAnsi="宋体" w:hint="eastAsia"/>
          <w:szCs w:val="21"/>
        </w:rPr>
        <w:t>6</w:t>
      </w:r>
      <w:r w:rsidRPr="001655A2">
        <w:rPr>
          <w:rFonts w:ascii="宋体" w:eastAsia="宋体" w:hAnsi="宋体" w:hint="eastAsia"/>
          <w:szCs w:val="21"/>
        </w:rPr>
        <w:t>.</w:t>
      </w:r>
      <w:r w:rsidRPr="001655A2">
        <w:rPr>
          <w:rFonts w:ascii="宋体" w:eastAsia="宋体" w:hAnsi="宋体"/>
          <w:szCs w:val="21"/>
        </w:rPr>
        <w:t>1.22</w:t>
      </w:r>
    </w:p>
    <w:p w:rsidR="00B36F09" w:rsidRPr="001655A2" w:rsidRDefault="003B25E3" w:rsidP="00B36F09">
      <w:pPr>
        <w:spacing w:line="480" w:lineRule="exact"/>
        <w:ind w:firstLineChars="177" w:firstLine="372"/>
        <w:rPr>
          <w:rFonts w:ascii="宋体" w:eastAsia="宋体" w:hAnsi="宋体"/>
          <w:szCs w:val="21"/>
        </w:rPr>
      </w:pPr>
      <w:r w:rsidRPr="001655A2">
        <w:rPr>
          <w:rFonts w:ascii="宋体" w:eastAsia="宋体" w:hAnsi="宋体" w:hint="eastAsia"/>
          <w:szCs w:val="21"/>
        </w:rPr>
        <w:t>（</w:t>
      </w:r>
      <w:r w:rsidR="00B36F09" w:rsidRPr="001655A2">
        <w:rPr>
          <w:rFonts w:ascii="宋体" w:eastAsia="宋体" w:hAnsi="宋体" w:hint="eastAsia"/>
          <w:szCs w:val="21"/>
        </w:rPr>
        <w:t>其余著录项目略</w:t>
      </w:r>
      <w:r w:rsidRPr="001655A2">
        <w:rPr>
          <w:rFonts w:ascii="宋体" w:eastAsia="宋体" w:hAnsi="宋体" w:hint="eastAsia"/>
          <w:szCs w:val="21"/>
        </w:rPr>
        <w:t>）</w:t>
      </w:r>
    </w:p>
    <w:p w:rsidR="00B36F09" w:rsidRPr="001655A2" w:rsidRDefault="00B36F09" w:rsidP="00B36F09">
      <w:pPr>
        <w:spacing w:line="480" w:lineRule="exact"/>
        <w:ind w:firstLineChars="177" w:firstLine="372"/>
        <w:jc w:val="center"/>
        <w:rPr>
          <w:rFonts w:ascii="宋体" w:eastAsia="宋体" w:hAnsi="宋体"/>
          <w:szCs w:val="21"/>
        </w:rPr>
      </w:pPr>
    </w:p>
    <w:p w:rsidR="00B36F09" w:rsidRPr="001655A2" w:rsidRDefault="00B36F09" w:rsidP="00B36F09">
      <w:pPr>
        <w:spacing w:line="480" w:lineRule="exact"/>
        <w:ind w:firstLineChars="177" w:firstLine="373"/>
        <w:jc w:val="center"/>
        <w:rPr>
          <w:rFonts w:ascii="宋体" w:eastAsia="宋体" w:hAnsi="宋体"/>
          <w:b/>
          <w:szCs w:val="21"/>
        </w:rPr>
      </w:pPr>
      <w:r w:rsidRPr="001655A2">
        <w:rPr>
          <w:rFonts w:ascii="宋体" w:eastAsia="宋体" w:hAnsi="宋体" w:hint="eastAsia"/>
          <w:b/>
          <w:szCs w:val="21"/>
        </w:rPr>
        <w:t xml:space="preserve">说 </w:t>
      </w:r>
      <w:r w:rsidRPr="001655A2">
        <w:rPr>
          <w:rFonts w:ascii="宋体" w:eastAsia="宋体" w:hAnsi="宋体"/>
          <w:b/>
          <w:szCs w:val="21"/>
        </w:rPr>
        <w:t xml:space="preserve"> </w:t>
      </w:r>
      <w:r w:rsidRPr="001655A2">
        <w:rPr>
          <w:rFonts w:ascii="宋体" w:eastAsia="宋体" w:hAnsi="宋体" w:hint="eastAsia"/>
          <w:b/>
          <w:szCs w:val="21"/>
        </w:rPr>
        <w:t xml:space="preserve">明 </w:t>
      </w:r>
      <w:r w:rsidRPr="001655A2">
        <w:rPr>
          <w:rFonts w:ascii="宋体" w:eastAsia="宋体" w:hAnsi="宋体"/>
          <w:b/>
          <w:szCs w:val="21"/>
        </w:rPr>
        <w:t xml:space="preserve"> </w:t>
      </w:r>
      <w:r w:rsidRPr="001655A2">
        <w:rPr>
          <w:rFonts w:ascii="宋体" w:eastAsia="宋体" w:hAnsi="宋体" w:hint="eastAsia"/>
          <w:b/>
          <w:szCs w:val="21"/>
        </w:rPr>
        <w:t xml:space="preserve">书 </w:t>
      </w:r>
      <w:r w:rsidRPr="001655A2">
        <w:rPr>
          <w:rFonts w:ascii="宋体" w:eastAsia="宋体" w:hAnsi="宋体"/>
          <w:b/>
          <w:szCs w:val="21"/>
        </w:rPr>
        <w:t xml:space="preserve"> </w:t>
      </w:r>
    </w:p>
    <w:p w:rsidR="00B36F09" w:rsidRPr="001655A2" w:rsidRDefault="002430CF" w:rsidP="00B36F09">
      <w:pPr>
        <w:spacing w:line="480" w:lineRule="exact"/>
        <w:ind w:firstLineChars="177" w:firstLine="373"/>
        <w:jc w:val="center"/>
        <w:rPr>
          <w:rFonts w:ascii="宋体" w:eastAsia="宋体" w:hAnsi="宋体"/>
          <w:b/>
          <w:szCs w:val="21"/>
        </w:rPr>
      </w:pPr>
      <w:r w:rsidRPr="001655A2">
        <w:rPr>
          <w:rFonts w:ascii="宋体" w:eastAsia="宋体" w:hAnsi="宋体" w:hint="eastAsia"/>
          <w:b/>
          <w:szCs w:val="21"/>
        </w:rPr>
        <w:t>变光灯</w:t>
      </w:r>
      <w:r w:rsidR="00B36F09" w:rsidRPr="001655A2">
        <w:rPr>
          <w:rFonts w:ascii="宋体" w:eastAsia="宋体" w:hAnsi="宋体"/>
          <w:b/>
          <w:noProof/>
          <w:szCs w:val="21"/>
        </w:rPr>
        <mc:AlternateContent>
          <mc:Choice Requires="wps">
            <w:drawing>
              <wp:anchor distT="0" distB="0" distL="114300" distR="114300" simplePos="0" relativeHeight="251668480" behindDoc="0" locked="0" layoutInCell="1" allowOverlap="1" wp14:anchorId="6C31BEEB" wp14:editId="4B763D93">
                <wp:simplePos x="0" y="0"/>
                <wp:positionH relativeFrom="column">
                  <wp:posOffset>38100</wp:posOffset>
                </wp:positionH>
                <wp:positionV relativeFrom="paragraph">
                  <wp:posOffset>20955</wp:posOffset>
                </wp:positionV>
                <wp:extent cx="5478780" cy="0"/>
                <wp:effectExtent l="9525" t="13970" r="7620" b="5080"/>
                <wp:wrapNone/>
                <wp:docPr id="5"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B7FDB" id="直接箭头连接符 5" o:spid="_x0000_s1026" type="#_x0000_t32" style="position:absolute;left:0;text-align:left;margin-left:3pt;margin-top:1.65pt;width:431.4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"/>
            </w:pict>
          </mc:Fallback>
        </mc:AlternateContent>
      </w:r>
    </w:p>
    <w:p w:rsidR="002430CF" w:rsidRPr="001655A2" w:rsidRDefault="002430CF" w:rsidP="00E70189">
      <w:pPr>
        <w:spacing w:line="360" w:lineRule="auto"/>
        <w:ind w:firstLineChars="202" w:firstLine="424"/>
        <w:rPr>
          <w:rFonts w:ascii="宋体" w:eastAsia="宋体" w:hAnsi="宋体"/>
          <w:szCs w:val="21"/>
        </w:rPr>
      </w:pPr>
      <w:r w:rsidRPr="001655A2">
        <w:rPr>
          <w:rFonts w:ascii="宋体" w:eastAsia="宋体" w:hAnsi="宋体" w:hint="eastAsia"/>
          <w:szCs w:val="21"/>
        </w:rPr>
        <w:t>本实用新型涉及一种变光灯。</w:t>
      </w:r>
    </w:p>
    <w:p w:rsidR="002430CF" w:rsidRPr="001655A2" w:rsidRDefault="002430CF" w:rsidP="00E70189">
      <w:pPr>
        <w:spacing w:line="360" w:lineRule="auto"/>
        <w:ind w:firstLineChars="202" w:firstLine="424"/>
        <w:rPr>
          <w:rFonts w:ascii="宋体" w:eastAsia="宋体" w:hAnsi="宋体"/>
          <w:szCs w:val="21"/>
        </w:rPr>
      </w:pPr>
      <w:r w:rsidRPr="001655A2">
        <w:rPr>
          <w:rFonts w:ascii="宋体" w:eastAsia="宋体" w:hAnsi="宋体" w:hint="eastAsia"/>
          <w:szCs w:val="21"/>
        </w:rPr>
        <w:t>现有放置在桌子上的台灯，包括灯座、管状光源和部分包围管状光源的反射罩，不具备变光功能。</w:t>
      </w:r>
    </w:p>
    <w:p w:rsidR="002430CF" w:rsidRPr="001655A2" w:rsidRDefault="002430CF" w:rsidP="00E70189">
      <w:pPr>
        <w:spacing w:line="360" w:lineRule="auto"/>
        <w:ind w:firstLineChars="202" w:firstLine="424"/>
        <w:rPr>
          <w:rFonts w:ascii="宋体" w:eastAsia="宋体" w:hAnsi="宋体"/>
          <w:szCs w:val="21"/>
        </w:rPr>
      </w:pPr>
      <w:r w:rsidRPr="001655A2">
        <w:rPr>
          <w:rFonts w:ascii="宋体" w:eastAsia="宋体" w:hAnsi="宋体" w:hint="eastAsia"/>
          <w:szCs w:val="21"/>
        </w:rPr>
        <w:t>本实用新型目的在于提供一种变光灯，可以使得用户根据需要进行变光。</w:t>
      </w:r>
    </w:p>
    <w:p w:rsidR="002430CF" w:rsidRPr="001655A2" w:rsidRDefault="002430CF" w:rsidP="00E70189">
      <w:pPr>
        <w:spacing w:line="360" w:lineRule="auto"/>
        <w:ind w:firstLineChars="202" w:firstLine="424"/>
        <w:rPr>
          <w:rFonts w:ascii="宋体" w:eastAsia="宋体" w:hAnsi="宋体"/>
          <w:szCs w:val="21"/>
        </w:rPr>
      </w:pPr>
      <w:r w:rsidRPr="001655A2">
        <w:rPr>
          <w:rFonts w:ascii="宋体" w:eastAsia="宋体" w:hAnsi="宋体" w:hint="eastAsia"/>
          <w:szCs w:val="21"/>
        </w:rPr>
        <w:t>图1为本实用新型的变光灯分解图；</w:t>
      </w:r>
    </w:p>
    <w:p w:rsidR="002430CF" w:rsidRPr="001655A2" w:rsidRDefault="002430CF" w:rsidP="00E70189">
      <w:pPr>
        <w:spacing w:line="360" w:lineRule="auto"/>
        <w:ind w:firstLineChars="202" w:firstLine="424"/>
        <w:rPr>
          <w:rFonts w:ascii="宋体" w:eastAsia="宋体" w:hAnsi="宋体"/>
          <w:szCs w:val="21"/>
        </w:rPr>
      </w:pPr>
      <w:r w:rsidRPr="001655A2">
        <w:rPr>
          <w:rFonts w:ascii="宋体" w:eastAsia="宋体" w:hAnsi="宋体" w:hint="eastAsia"/>
          <w:szCs w:val="21"/>
        </w:rPr>
        <w:t>图</w:t>
      </w:r>
      <w:r w:rsidRPr="001655A2">
        <w:rPr>
          <w:rFonts w:ascii="宋体" w:eastAsia="宋体" w:hAnsi="宋体"/>
          <w:szCs w:val="21"/>
        </w:rPr>
        <w:t>2为本实用新型的变光灯的一种工作状态的剖视图，此时光源23</w:t>
      </w:r>
      <w:r w:rsidR="00E70189" w:rsidRPr="001655A2">
        <w:rPr>
          <w:rFonts w:ascii="宋体" w:eastAsia="宋体" w:hAnsi="宋体" w:hint="eastAsia"/>
          <w:szCs w:val="21"/>
        </w:rPr>
        <w:t>对准</w:t>
      </w:r>
      <w:r w:rsidRPr="001655A2">
        <w:rPr>
          <w:rFonts w:ascii="宋体" w:eastAsia="宋体" w:hAnsi="宋体"/>
          <w:szCs w:val="21"/>
        </w:rPr>
        <w:t>滤光层242并用销柱25定位</w:t>
      </w:r>
      <w:r w:rsidRPr="001655A2">
        <w:rPr>
          <w:rFonts w:ascii="宋体" w:eastAsia="宋体" w:hAnsi="宋体" w:hint="eastAsia"/>
          <w:szCs w:val="21"/>
        </w:rPr>
        <w:t>。</w:t>
      </w:r>
    </w:p>
    <w:p w:rsidR="00834F46" w:rsidRPr="001655A2" w:rsidRDefault="002430CF" w:rsidP="00E70189">
      <w:pPr>
        <w:spacing w:line="360" w:lineRule="auto"/>
        <w:ind w:firstLineChars="202" w:firstLine="424"/>
        <w:rPr>
          <w:rFonts w:ascii="宋体" w:eastAsia="宋体" w:hAnsi="宋体"/>
          <w:szCs w:val="21"/>
        </w:rPr>
      </w:pPr>
      <w:r w:rsidRPr="001655A2">
        <w:rPr>
          <w:rFonts w:ascii="宋体" w:eastAsia="宋体" w:hAnsi="宋体" w:hint="eastAsia"/>
          <w:szCs w:val="21"/>
        </w:rPr>
        <w:t>如图</w:t>
      </w:r>
      <w:r w:rsidRPr="001655A2">
        <w:rPr>
          <w:rFonts w:ascii="宋体" w:eastAsia="宋体" w:hAnsi="宋体"/>
          <w:szCs w:val="21"/>
        </w:rPr>
        <w:t>1-2所示，本实用新型的变光灯包括灯座21、支撑柱</w:t>
      </w:r>
      <w:r w:rsidRPr="001655A2">
        <w:rPr>
          <w:rFonts w:ascii="宋体" w:eastAsia="宋体" w:hAnsi="宋体" w:hint="eastAsia"/>
          <w:szCs w:val="21"/>
        </w:rPr>
        <w:t>2</w:t>
      </w:r>
      <w:r w:rsidRPr="001655A2">
        <w:rPr>
          <w:rFonts w:ascii="宋体" w:eastAsia="宋体" w:hAnsi="宋体"/>
          <w:szCs w:val="21"/>
        </w:rPr>
        <w:t>2</w:t>
      </w:r>
      <w:r w:rsidRPr="001655A2">
        <w:rPr>
          <w:rFonts w:ascii="宋体" w:eastAsia="宋体" w:hAnsi="宋体" w:hint="eastAsia"/>
          <w:szCs w:val="21"/>
        </w:rPr>
        <w:t>、</w:t>
      </w:r>
      <w:r w:rsidRPr="001655A2">
        <w:rPr>
          <w:rFonts w:ascii="宋体" w:eastAsia="宋体" w:hAnsi="宋体"/>
          <w:szCs w:val="21"/>
        </w:rPr>
        <w:t>光源23和变光</w:t>
      </w:r>
      <w:r w:rsidRPr="001655A2">
        <w:rPr>
          <w:rFonts w:ascii="宋体" w:eastAsia="宋体" w:hAnsi="宋体" w:hint="eastAsia"/>
          <w:szCs w:val="21"/>
        </w:rPr>
        <w:t>套</w:t>
      </w:r>
      <w:r w:rsidRPr="001655A2">
        <w:rPr>
          <w:rFonts w:ascii="宋体" w:eastAsia="宋体" w:hAnsi="宋体"/>
          <w:szCs w:val="21"/>
        </w:rPr>
        <w:t>24，</w:t>
      </w:r>
      <w:r w:rsidR="00E70189" w:rsidRPr="001655A2">
        <w:rPr>
          <w:rFonts w:ascii="宋体" w:eastAsia="宋体" w:hAnsi="宋体" w:hint="eastAsia"/>
          <w:szCs w:val="21"/>
        </w:rPr>
        <w:t>支撑柱</w:t>
      </w:r>
      <w:r w:rsidRPr="001655A2">
        <w:rPr>
          <w:rFonts w:ascii="宋体" w:eastAsia="宋体" w:hAnsi="宋体"/>
          <w:szCs w:val="21"/>
        </w:rPr>
        <w:t>22设置在</w:t>
      </w:r>
      <w:r w:rsidRPr="001655A2">
        <w:rPr>
          <w:rFonts w:ascii="宋体" w:eastAsia="宋体" w:hAnsi="宋体" w:hint="eastAsia"/>
          <w:szCs w:val="21"/>
        </w:rPr>
        <w:t>灯</w:t>
      </w:r>
      <w:r w:rsidRPr="001655A2">
        <w:rPr>
          <w:rFonts w:ascii="宋体" w:eastAsia="宋体" w:hAnsi="宋体"/>
          <w:szCs w:val="21"/>
        </w:rPr>
        <w:t>座21上，光源23为在</w:t>
      </w:r>
      <w:r w:rsidRPr="001655A2">
        <w:rPr>
          <w:rFonts w:ascii="宋体" w:eastAsia="宋体" w:hAnsi="宋体" w:hint="eastAsia"/>
          <w:szCs w:val="21"/>
        </w:rPr>
        <w:t>支撑柱2</w:t>
      </w:r>
      <w:r w:rsidRPr="001655A2">
        <w:rPr>
          <w:rFonts w:ascii="宋体" w:eastAsia="宋体" w:hAnsi="宋体"/>
          <w:szCs w:val="21"/>
        </w:rPr>
        <w:t>2</w:t>
      </w:r>
      <w:r w:rsidRPr="001655A2">
        <w:rPr>
          <w:rFonts w:ascii="宋体" w:eastAsia="宋体" w:hAnsi="宋体" w:hint="eastAsia"/>
          <w:szCs w:val="21"/>
        </w:rPr>
        <w:t>顶端的四个侧面上设置的白光发光二极管，变光套</w:t>
      </w:r>
      <w:r w:rsidRPr="001655A2">
        <w:rPr>
          <w:rFonts w:ascii="宋体" w:eastAsia="宋体" w:hAnsi="宋体"/>
          <w:szCs w:val="21"/>
        </w:rPr>
        <w:t>24</w:t>
      </w:r>
      <w:r w:rsidRPr="001655A2">
        <w:rPr>
          <w:rFonts w:ascii="宋体" w:eastAsia="宋体" w:hAnsi="宋体" w:hint="eastAsia"/>
          <w:szCs w:val="21"/>
        </w:rPr>
        <w:t>为中空的</w:t>
      </w:r>
      <w:r w:rsidR="00834F46" w:rsidRPr="001655A2">
        <w:rPr>
          <w:rFonts w:ascii="宋体" w:eastAsia="宋体" w:hAnsi="宋体"/>
          <w:szCs w:val="21"/>
        </w:rPr>
        <w:t>四棱柱体，</w:t>
      </w:r>
      <w:r w:rsidR="00834F46" w:rsidRPr="001655A2">
        <w:rPr>
          <w:rFonts w:ascii="宋体" w:eastAsia="宋体" w:hAnsi="宋体" w:hint="eastAsia"/>
          <w:szCs w:val="21"/>
        </w:rPr>
        <w:t>其从上到下地由滤光层</w:t>
      </w:r>
      <w:r w:rsidR="00834F46" w:rsidRPr="001655A2">
        <w:rPr>
          <w:rFonts w:ascii="宋体" w:eastAsia="宋体" w:hAnsi="宋体"/>
          <w:szCs w:val="21"/>
        </w:rPr>
        <w:t>241、24</w:t>
      </w:r>
      <w:r w:rsidR="00834F46" w:rsidRPr="001655A2">
        <w:rPr>
          <w:rFonts w:ascii="宋体" w:eastAsia="宋体" w:hAnsi="宋体" w:hint="eastAsia"/>
          <w:szCs w:val="21"/>
        </w:rPr>
        <w:t>2、2</w:t>
      </w:r>
      <w:r w:rsidR="00834F46" w:rsidRPr="001655A2">
        <w:rPr>
          <w:rFonts w:ascii="宋体" w:eastAsia="宋体" w:hAnsi="宋体"/>
          <w:szCs w:val="21"/>
        </w:rPr>
        <w:t>43</w:t>
      </w:r>
      <w:r w:rsidR="005C119D">
        <w:rPr>
          <w:rFonts w:ascii="宋体" w:eastAsia="宋体" w:hAnsi="宋体" w:hint="eastAsia"/>
          <w:szCs w:val="21"/>
        </w:rPr>
        <w:t>和一个基座244排列而成，滤光层241、242、243</w:t>
      </w:r>
      <w:r w:rsidR="00834F46" w:rsidRPr="001655A2">
        <w:rPr>
          <w:rFonts w:ascii="宋体" w:eastAsia="宋体" w:hAnsi="宋体" w:hint="eastAsia"/>
          <w:szCs w:val="21"/>
        </w:rPr>
        <w:t>的透明</w:t>
      </w:r>
      <w:r w:rsidR="00834F46" w:rsidRPr="001655A2">
        <w:rPr>
          <w:rFonts w:ascii="宋体" w:eastAsia="宋体" w:hAnsi="宋体"/>
          <w:szCs w:val="21"/>
        </w:rPr>
        <w:t>度依次降低</w:t>
      </w:r>
      <w:r w:rsidR="00834F46" w:rsidRPr="001655A2">
        <w:rPr>
          <w:rFonts w:ascii="宋体" w:eastAsia="宋体" w:hAnsi="宋体" w:hint="eastAsia"/>
          <w:szCs w:val="21"/>
        </w:rPr>
        <w:t>。</w:t>
      </w:r>
    </w:p>
    <w:p w:rsidR="00834F46" w:rsidRPr="001655A2" w:rsidRDefault="00834F46" w:rsidP="00E70189">
      <w:pPr>
        <w:spacing w:line="360" w:lineRule="auto"/>
        <w:ind w:firstLineChars="202" w:firstLine="424"/>
        <w:rPr>
          <w:rFonts w:ascii="宋体" w:eastAsia="宋体" w:hAnsi="宋体"/>
          <w:szCs w:val="21"/>
        </w:rPr>
      </w:pPr>
      <w:r w:rsidRPr="001655A2">
        <w:rPr>
          <w:rFonts w:ascii="宋体" w:eastAsia="宋体" w:hAnsi="宋体" w:hint="eastAsia"/>
          <w:szCs w:val="21"/>
        </w:rPr>
        <w:t>通过上下移动变光套</w:t>
      </w:r>
      <w:r w:rsidRPr="001655A2">
        <w:rPr>
          <w:rFonts w:ascii="宋体" w:eastAsia="宋体" w:hAnsi="宋体"/>
          <w:szCs w:val="21"/>
        </w:rPr>
        <w:t>24相对于支撑柱22的位置，并用销柱2定位，</w:t>
      </w:r>
      <w:r w:rsidRPr="001655A2">
        <w:rPr>
          <w:rFonts w:ascii="宋体" w:eastAsia="宋体" w:hAnsi="宋体" w:hint="eastAsia"/>
          <w:szCs w:val="21"/>
        </w:rPr>
        <w:t>使得</w:t>
      </w:r>
      <w:r w:rsidRPr="001655A2">
        <w:rPr>
          <w:rFonts w:ascii="宋体" w:eastAsia="宋体" w:hAnsi="宋体"/>
          <w:szCs w:val="21"/>
        </w:rPr>
        <w:t>变光</w:t>
      </w:r>
      <w:r w:rsidRPr="001655A2">
        <w:rPr>
          <w:rFonts w:ascii="宋体" w:eastAsia="宋体" w:hAnsi="宋体" w:hint="eastAsia"/>
          <w:szCs w:val="21"/>
        </w:rPr>
        <w:t>套2</w:t>
      </w:r>
      <w:r w:rsidRPr="001655A2">
        <w:rPr>
          <w:rFonts w:ascii="宋体" w:eastAsia="宋体" w:hAnsi="宋体"/>
          <w:szCs w:val="21"/>
        </w:rPr>
        <w:t>4上下运动，</w:t>
      </w:r>
      <w:r w:rsidRPr="001655A2">
        <w:rPr>
          <w:rFonts w:ascii="宋体" w:eastAsia="宋体" w:hAnsi="宋体" w:hint="eastAsia"/>
          <w:szCs w:val="21"/>
        </w:rPr>
        <w:t>从而适应用户的不同亮度需求。</w:t>
      </w:r>
    </w:p>
    <w:p w:rsidR="00D63046" w:rsidRPr="001655A2" w:rsidRDefault="00D63046" w:rsidP="00834F46">
      <w:pPr>
        <w:rPr>
          <w:rFonts w:ascii="宋体" w:eastAsia="宋体" w:hAnsi="宋体"/>
          <w:szCs w:val="21"/>
        </w:rPr>
      </w:pPr>
    </w:p>
    <w:p w:rsidR="00D63046" w:rsidRPr="001655A2" w:rsidRDefault="00D63046" w:rsidP="00834F46">
      <w:pPr>
        <w:rPr>
          <w:rFonts w:ascii="宋体" w:eastAsia="宋体" w:hAnsi="宋体"/>
          <w:szCs w:val="21"/>
        </w:rPr>
      </w:pPr>
    </w:p>
    <w:p w:rsidR="00B14836" w:rsidRPr="001655A2" w:rsidRDefault="00B14836" w:rsidP="00834F46">
      <w:pPr>
        <w:rPr>
          <w:rFonts w:ascii="宋体" w:eastAsia="宋体" w:hAnsi="宋体"/>
          <w:szCs w:val="21"/>
        </w:rPr>
      </w:pPr>
      <w:r w:rsidRPr="001655A2">
        <w:rPr>
          <w:rFonts w:ascii="宋体" w:eastAsia="宋体" w:hAnsi="宋体" w:hint="eastAsia"/>
          <w:noProof/>
          <w:szCs w:val="21"/>
        </w:rPr>
        <w:lastRenderedPageBreak/>
        <w:drawing>
          <wp:anchor distT="0" distB="0" distL="114300" distR="114300" simplePos="0" relativeHeight="251674624" behindDoc="1" locked="0" layoutInCell="1" allowOverlap="1">
            <wp:simplePos x="0" y="0"/>
            <wp:positionH relativeFrom="column">
              <wp:posOffset>694055</wp:posOffset>
            </wp:positionH>
            <wp:positionV relativeFrom="paragraph">
              <wp:posOffset>2027555</wp:posOffset>
            </wp:positionV>
            <wp:extent cx="1047115" cy="1120140"/>
            <wp:effectExtent l="0" t="0" r="635" b="3810"/>
            <wp:wrapTight wrapText="bothSides">
              <wp:wrapPolygon edited="0">
                <wp:start x="0" y="0"/>
                <wp:lineTo x="0" y="21306"/>
                <wp:lineTo x="21220" y="21306"/>
                <wp:lineTo x="21220" y="0"/>
                <wp:lineTo x="0"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对比文件1整体缩略图.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7115" cy="1120140"/>
                    </a:xfrm>
                    <a:prstGeom prst="rect">
                      <a:avLst/>
                    </a:prstGeom>
                  </pic:spPr>
                </pic:pic>
              </a:graphicData>
            </a:graphic>
            <wp14:sizeRelH relativeFrom="page">
              <wp14:pctWidth>0</wp14:pctWidth>
            </wp14:sizeRelH>
            <wp14:sizeRelV relativeFrom="page">
              <wp14:pctHeight>0</wp14:pctHeight>
            </wp14:sizeRelV>
          </wp:anchor>
        </w:drawing>
      </w:r>
      <w:r w:rsidRPr="001655A2">
        <w:rPr>
          <w:rFonts w:ascii="宋体" w:eastAsia="宋体" w:hAnsi="宋体"/>
          <w:noProof/>
          <w:szCs w:val="21"/>
        </w:rPr>
        <w:drawing>
          <wp:anchor distT="0" distB="0" distL="114300" distR="114300" simplePos="0" relativeHeight="251675648" behindDoc="1" locked="0" layoutInCell="1" allowOverlap="1">
            <wp:simplePos x="0" y="0"/>
            <wp:positionH relativeFrom="column">
              <wp:posOffset>1972945</wp:posOffset>
            </wp:positionH>
            <wp:positionV relativeFrom="paragraph">
              <wp:posOffset>1219835</wp:posOffset>
            </wp:positionV>
            <wp:extent cx="2621915" cy="2573655"/>
            <wp:effectExtent l="0" t="0" r="6985" b="0"/>
            <wp:wrapTight wrapText="bothSides">
              <wp:wrapPolygon edited="0">
                <wp:start x="0" y="0"/>
                <wp:lineTo x="0" y="21424"/>
                <wp:lineTo x="21501" y="21424"/>
                <wp:lineTo x="21501" y="0"/>
                <wp:lineTo x="0" y="0"/>
              </wp:wrapPolygon>
            </wp:wrapTigh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对比文件1爆炸图.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21915" cy="2573655"/>
                    </a:xfrm>
                    <a:prstGeom prst="rect">
                      <a:avLst/>
                    </a:prstGeom>
                  </pic:spPr>
                </pic:pic>
              </a:graphicData>
            </a:graphic>
            <wp14:sizeRelH relativeFrom="page">
              <wp14:pctWidth>0</wp14:pctWidth>
            </wp14:sizeRelH>
            <wp14:sizeRelV relativeFrom="page">
              <wp14:pctHeight>0</wp14:pctHeight>
            </wp14:sizeRelV>
          </wp:anchor>
        </w:drawing>
      </w:r>
    </w:p>
    <w:p w:rsidR="005C119D" w:rsidRPr="00191398" w:rsidRDefault="005C119D" w:rsidP="005C119D">
      <w:pPr>
        <w:spacing w:line="480" w:lineRule="exact"/>
        <w:ind w:firstLineChars="177" w:firstLine="498"/>
        <w:jc w:val="center"/>
        <w:rPr>
          <w:rFonts w:ascii="宋体" w:eastAsia="宋体" w:hAnsi="宋体"/>
          <w:b/>
          <w:sz w:val="28"/>
          <w:szCs w:val="28"/>
        </w:rPr>
      </w:pPr>
      <w:r w:rsidRPr="00191398">
        <w:rPr>
          <w:rFonts w:ascii="宋体" w:eastAsia="宋体" w:hAnsi="宋体" w:hint="eastAsia"/>
          <w:b/>
          <w:sz w:val="28"/>
          <w:szCs w:val="28"/>
        </w:rPr>
        <w:t xml:space="preserve">说 </w:t>
      </w:r>
      <w:r w:rsidRPr="00191398">
        <w:rPr>
          <w:rFonts w:ascii="宋体" w:eastAsia="宋体" w:hAnsi="宋体"/>
          <w:b/>
          <w:sz w:val="28"/>
          <w:szCs w:val="28"/>
        </w:rPr>
        <w:t xml:space="preserve"> </w:t>
      </w:r>
      <w:r w:rsidRPr="00191398">
        <w:rPr>
          <w:rFonts w:ascii="宋体" w:eastAsia="宋体" w:hAnsi="宋体" w:hint="eastAsia"/>
          <w:b/>
          <w:sz w:val="28"/>
          <w:szCs w:val="28"/>
        </w:rPr>
        <w:t xml:space="preserve">明 </w:t>
      </w:r>
      <w:r w:rsidRPr="00191398">
        <w:rPr>
          <w:rFonts w:ascii="宋体" w:eastAsia="宋体" w:hAnsi="宋体"/>
          <w:b/>
          <w:sz w:val="28"/>
          <w:szCs w:val="28"/>
        </w:rPr>
        <w:t xml:space="preserve"> </w:t>
      </w:r>
      <w:r w:rsidRPr="00191398">
        <w:rPr>
          <w:rFonts w:ascii="宋体" w:eastAsia="宋体" w:hAnsi="宋体" w:hint="eastAsia"/>
          <w:b/>
          <w:sz w:val="28"/>
          <w:szCs w:val="28"/>
        </w:rPr>
        <w:t xml:space="preserve">书 </w:t>
      </w:r>
      <w:r w:rsidRPr="00191398">
        <w:rPr>
          <w:rFonts w:ascii="宋体" w:eastAsia="宋体" w:hAnsi="宋体"/>
          <w:b/>
          <w:sz w:val="28"/>
          <w:szCs w:val="28"/>
        </w:rPr>
        <w:t xml:space="preserve"> </w:t>
      </w:r>
      <w:r w:rsidRPr="00191398">
        <w:rPr>
          <w:rFonts w:ascii="宋体" w:eastAsia="宋体" w:hAnsi="宋体" w:hint="eastAsia"/>
          <w:b/>
          <w:sz w:val="28"/>
          <w:szCs w:val="28"/>
        </w:rPr>
        <w:t xml:space="preserve">附 </w:t>
      </w:r>
      <w:r w:rsidRPr="00191398">
        <w:rPr>
          <w:rFonts w:ascii="宋体" w:eastAsia="宋体" w:hAnsi="宋体"/>
          <w:b/>
          <w:sz w:val="28"/>
          <w:szCs w:val="28"/>
        </w:rPr>
        <w:t xml:space="preserve"> </w:t>
      </w:r>
      <w:r>
        <w:rPr>
          <w:rFonts w:ascii="宋体" w:eastAsia="宋体" w:hAnsi="宋体"/>
          <w:b/>
          <w:sz w:val="28"/>
          <w:szCs w:val="28"/>
        </w:rPr>
        <w:t xml:space="preserve"> </w:t>
      </w:r>
      <w:r w:rsidRPr="00191398">
        <w:rPr>
          <w:rFonts w:ascii="宋体" w:eastAsia="宋体" w:hAnsi="宋体" w:hint="eastAsia"/>
          <w:b/>
          <w:sz w:val="28"/>
          <w:szCs w:val="28"/>
        </w:rPr>
        <w:t>图</w:t>
      </w:r>
    </w:p>
    <w:p w:rsidR="005C119D" w:rsidRPr="001655A2" w:rsidRDefault="005C119D" w:rsidP="005C119D">
      <w:pPr>
        <w:spacing w:line="480" w:lineRule="exact"/>
        <w:ind w:firstLineChars="177" w:firstLine="373"/>
        <w:jc w:val="center"/>
        <w:rPr>
          <w:rFonts w:ascii="宋体" w:eastAsia="宋体" w:hAnsi="宋体"/>
          <w:noProof/>
          <w:szCs w:val="21"/>
        </w:rPr>
      </w:pPr>
      <w:r w:rsidRPr="001655A2">
        <w:rPr>
          <w:rFonts w:ascii="宋体" w:eastAsia="宋体" w:hAnsi="宋体"/>
          <w:b/>
          <w:noProof/>
          <w:szCs w:val="21"/>
        </w:rPr>
        <mc:AlternateContent>
          <mc:Choice Requires="wps">
            <w:drawing>
              <wp:anchor distT="0" distB="0" distL="114300" distR="114300" simplePos="0" relativeHeight="251677696" behindDoc="0" locked="0" layoutInCell="1" allowOverlap="1" wp14:anchorId="5DF4C6A7" wp14:editId="1275DBC6">
                <wp:simplePos x="0" y="0"/>
                <wp:positionH relativeFrom="column">
                  <wp:posOffset>38100</wp:posOffset>
                </wp:positionH>
                <wp:positionV relativeFrom="paragraph">
                  <wp:posOffset>20955</wp:posOffset>
                </wp:positionV>
                <wp:extent cx="5478780" cy="0"/>
                <wp:effectExtent l="9525" t="13970" r="7620" b="5080"/>
                <wp:wrapNone/>
                <wp:docPr id="13"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A4DC9" id="直接箭头连接符 13" o:spid="_x0000_s1026" type="#_x0000_t32" style="position:absolute;left:0;text-align:left;margin-left:3pt;margin-top:1.65pt;width:431.4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"/>
            </w:pict>
          </mc:Fallback>
        </mc:AlternateContent>
      </w:r>
    </w:p>
    <w:p w:rsidR="00D63046" w:rsidRPr="001655A2" w:rsidRDefault="00D63046" w:rsidP="00834F46">
      <w:pPr>
        <w:rPr>
          <w:rFonts w:ascii="宋体" w:eastAsia="宋体" w:hAnsi="宋体"/>
          <w:szCs w:val="21"/>
        </w:rPr>
      </w:pPr>
    </w:p>
    <w:p w:rsidR="00EA0DEA" w:rsidRPr="001655A2" w:rsidRDefault="00EA0DEA" w:rsidP="00834F46">
      <w:pPr>
        <w:rPr>
          <w:rFonts w:ascii="宋体" w:eastAsia="宋体" w:hAnsi="宋体"/>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D63046" w:rsidRPr="001655A2" w:rsidRDefault="00D63046"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834F46">
      <w:pPr>
        <w:rPr>
          <w:rFonts w:ascii="宋体" w:eastAsia="宋体" w:hAnsi="宋体"/>
          <w:noProof/>
          <w:szCs w:val="21"/>
        </w:rPr>
      </w:pPr>
    </w:p>
    <w:p w:rsidR="00EA0DEA" w:rsidRPr="001655A2" w:rsidRDefault="00EA0DEA" w:rsidP="00EA0DEA">
      <w:pPr>
        <w:jc w:val="center"/>
        <w:rPr>
          <w:rFonts w:ascii="宋体" w:eastAsia="宋体" w:hAnsi="宋体"/>
          <w:noProof/>
          <w:szCs w:val="21"/>
        </w:rPr>
      </w:pPr>
      <w:r w:rsidRPr="001655A2">
        <w:rPr>
          <w:rFonts w:ascii="宋体" w:eastAsia="宋体" w:hAnsi="宋体"/>
          <w:noProof/>
          <w:szCs w:val="21"/>
        </w:rPr>
        <w:t>图1</w:t>
      </w:r>
    </w:p>
    <w:p w:rsidR="00EA0DEA" w:rsidRPr="001655A2" w:rsidRDefault="00EA0DEA" w:rsidP="00834F46">
      <w:pPr>
        <w:rPr>
          <w:rFonts w:ascii="宋体" w:eastAsia="宋体" w:hAnsi="宋体"/>
          <w:noProof/>
          <w:szCs w:val="21"/>
        </w:rPr>
      </w:pPr>
    </w:p>
    <w:p w:rsidR="00EA0DEA" w:rsidRPr="001655A2" w:rsidRDefault="00EA0DEA" w:rsidP="00BC1C01">
      <w:pPr>
        <w:ind w:firstLineChars="1100" w:firstLine="2310"/>
        <w:rPr>
          <w:rFonts w:ascii="宋体" w:eastAsia="宋体" w:hAnsi="宋体"/>
          <w:noProof/>
          <w:szCs w:val="21"/>
        </w:rPr>
      </w:pPr>
      <w:r w:rsidRPr="001655A2">
        <w:rPr>
          <w:rFonts w:ascii="宋体" w:eastAsia="宋体" w:hAnsi="宋体"/>
          <w:noProof/>
          <w:szCs w:val="21"/>
        </w:rPr>
        <w:drawing>
          <wp:inline distT="0" distB="0" distL="0" distR="0">
            <wp:extent cx="3504649" cy="2054013"/>
            <wp:effectExtent l="0" t="0" r="635" b="381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对比文件1剖视图.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09212" cy="2056688"/>
                    </a:xfrm>
                    <a:prstGeom prst="rect">
                      <a:avLst/>
                    </a:prstGeom>
                  </pic:spPr>
                </pic:pic>
              </a:graphicData>
            </a:graphic>
          </wp:inline>
        </w:drawing>
      </w:r>
    </w:p>
    <w:p w:rsidR="00EA0DEA" w:rsidRPr="001655A2" w:rsidRDefault="00EA0DEA" w:rsidP="00834F46">
      <w:pPr>
        <w:rPr>
          <w:rFonts w:ascii="宋体" w:eastAsia="宋体" w:hAnsi="宋体"/>
          <w:szCs w:val="21"/>
        </w:rPr>
      </w:pPr>
    </w:p>
    <w:p w:rsidR="00D63046" w:rsidRPr="001655A2" w:rsidRDefault="00BC1C01" w:rsidP="00BC1C01">
      <w:pPr>
        <w:jc w:val="center"/>
        <w:rPr>
          <w:rFonts w:ascii="宋体" w:eastAsia="宋体" w:hAnsi="宋体"/>
          <w:szCs w:val="21"/>
        </w:rPr>
      </w:pPr>
      <w:r w:rsidRPr="001655A2">
        <w:rPr>
          <w:rFonts w:ascii="宋体" w:eastAsia="宋体" w:hAnsi="宋体" w:hint="eastAsia"/>
          <w:szCs w:val="21"/>
        </w:rPr>
        <w:t>图2</w:t>
      </w:r>
    </w:p>
    <w:p w:rsidR="00BC1C01" w:rsidRPr="001655A2" w:rsidRDefault="00BC1C01">
      <w:pPr>
        <w:widowControl/>
        <w:jc w:val="left"/>
        <w:rPr>
          <w:rFonts w:ascii="宋体" w:eastAsia="宋体" w:hAnsi="宋体"/>
          <w:szCs w:val="21"/>
        </w:rPr>
      </w:pPr>
      <w:r w:rsidRPr="001655A2">
        <w:rPr>
          <w:rFonts w:ascii="宋体" w:eastAsia="宋体" w:hAnsi="宋体"/>
          <w:szCs w:val="21"/>
        </w:rPr>
        <w:br w:type="page"/>
      </w:r>
    </w:p>
    <w:p w:rsidR="00BC1C01" w:rsidRPr="001655A2" w:rsidRDefault="00BC1C01" w:rsidP="00BC1C01">
      <w:pPr>
        <w:jc w:val="center"/>
        <w:rPr>
          <w:rFonts w:ascii="宋体" w:eastAsia="宋体" w:hAnsi="宋体"/>
          <w:szCs w:val="21"/>
        </w:rPr>
      </w:pPr>
    </w:p>
    <w:p w:rsidR="00D63046" w:rsidRPr="00191398" w:rsidRDefault="00D63046" w:rsidP="00D63046">
      <w:pPr>
        <w:rPr>
          <w:rFonts w:ascii="宋体" w:eastAsia="宋体" w:hAnsi="宋体"/>
          <w:b/>
          <w:bCs/>
          <w:szCs w:val="21"/>
        </w:rPr>
      </w:pPr>
      <w:r w:rsidRPr="00191398">
        <w:rPr>
          <w:rFonts w:ascii="宋体" w:eastAsia="宋体" w:hAnsi="宋体" w:hint="eastAsia"/>
          <w:b/>
          <w:bCs/>
          <w:szCs w:val="21"/>
        </w:rPr>
        <w:t>对比文件</w:t>
      </w:r>
      <w:r w:rsidRPr="00191398">
        <w:rPr>
          <w:rFonts w:ascii="宋体" w:eastAsia="宋体" w:hAnsi="宋体"/>
          <w:b/>
          <w:bCs/>
          <w:szCs w:val="21"/>
        </w:rPr>
        <w:t>2</w:t>
      </w:r>
    </w:p>
    <w:p w:rsidR="00D63046" w:rsidRPr="001655A2" w:rsidRDefault="00D63046" w:rsidP="00D63046">
      <w:pPr>
        <w:spacing w:line="480" w:lineRule="exact"/>
        <w:ind w:firstLineChars="177" w:firstLine="372"/>
        <w:rPr>
          <w:rFonts w:ascii="宋体" w:eastAsia="宋体" w:hAnsi="宋体"/>
          <w:szCs w:val="21"/>
        </w:rPr>
      </w:pPr>
      <w:r w:rsidRPr="001655A2">
        <w:rPr>
          <w:rFonts w:ascii="宋体" w:eastAsia="宋体" w:hAnsi="宋体"/>
          <w:szCs w:val="21"/>
        </w:rPr>
        <w:t xml:space="preserve"> [19]中华人民共和国国家知识产权局</w:t>
      </w:r>
    </w:p>
    <w:p w:rsidR="00D63046" w:rsidRPr="005C119D" w:rsidRDefault="00D63046" w:rsidP="00D63046">
      <w:pPr>
        <w:spacing w:line="480" w:lineRule="exact"/>
        <w:ind w:firstLineChars="177" w:firstLine="498"/>
        <w:jc w:val="center"/>
        <w:rPr>
          <w:rFonts w:ascii="宋体" w:eastAsia="宋体" w:hAnsi="宋体"/>
          <w:b/>
          <w:sz w:val="28"/>
          <w:szCs w:val="28"/>
        </w:rPr>
      </w:pPr>
      <w:r w:rsidRPr="005C119D">
        <w:rPr>
          <w:rFonts w:ascii="宋体" w:eastAsia="宋体" w:hAnsi="宋体"/>
          <w:b/>
          <w:sz w:val="28"/>
          <w:szCs w:val="28"/>
        </w:rPr>
        <w:t>[12]实用新型专利</w:t>
      </w:r>
    </w:p>
    <w:p w:rsidR="00D63046" w:rsidRPr="001655A2" w:rsidRDefault="00D63046" w:rsidP="00D63046">
      <w:pPr>
        <w:spacing w:line="480" w:lineRule="exact"/>
        <w:ind w:firstLineChars="177" w:firstLine="372"/>
        <w:jc w:val="right"/>
        <w:rPr>
          <w:rFonts w:ascii="宋体" w:eastAsia="宋体" w:hAnsi="宋体"/>
          <w:szCs w:val="21"/>
        </w:rPr>
      </w:pPr>
      <w:r w:rsidRPr="001655A2">
        <w:rPr>
          <w:rFonts w:ascii="宋体" w:eastAsia="宋体" w:hAnsi="宋体"/>
          <w:szCs w:val="21"/>
        </w:rPr>
        <w:t>[45]授权公告日2008年10月</w:t>
      </w:r>
      <w:r w:rsidRPr="001655A2">
        <w:rPr>
          <w:rFonts w:ascii="宋体" w:eastAsia="宋体" w:hAnsi="宋体" w:hint="eastAsia"/>
          <w:szCs w:val="21"/>
        </w:rPr>
        <w:t>2</w:t>
      </w:r>
      <w:r w:rsidRPr="001655A2">
        <w:rPr>
          <w:rFonts w:ascii="宋体" w:eastAsia="宋体" w:hAnsi="宋体"/>
          <w:szCs w:val="21"/>
        </w:rPr>
        <w:t>3日</w:t>
      </w:r>
    </w:p>
    <w:p w:rsidR="00D63046" w:rsidRPr="001655A2" w:rsidRDefault="00D63046" w:rsidP="00D63046">
      <w:pPr>
        <w:spacing w:line="480" w:lineRule="exact"/>
        <w:ind w:firstLineChars="177" w:firstLine="372"/>
        <w:rPr>
          <w:rFonts w:ascii="宋体" w:eastAsia="宋体" w:hAnsi="宋体"/>
          <w:szCs w:val="21"/>
        </w:rPr>
      </w:pPr>
      <w:r w:rsidRPr="001655A2">
        <w:rPr>
          <w:rFonts w:ascii="宋体" w:eastAsia="宋体" w:hAnsi="宋体"/>
          <w:noProof/>
          <w:szCs w:val="21"/>
        </w:rPr>
        <mc:AlternateContent>
          <mc:Choice Requires="wps">
            <w:drawing>
              <wp:anchor distT="0" distB="0" distL="114300" distR="114300" simplePos="0" relativeHeight="251670528" behindDoc="0" locked="0" layoutInCell="1" allowOverlap="1" wp14:anchorId="6CEF2944" wp14:editId="2E0EFB62">
                <wp:simplePos x="0" y="0"/>
                <wp:positionH relativeFrom="column">
                  <wp:posOffset>19957</wp:posOffset>
                </wp:positionH>
                <wp:positionV relativeFrom="paragraph">
                  <wp:posOffset>17598</wp:posOffset>
                </wp:positionV>
                <wp:extent cx="5478780" cy="0"/>
                <wp:effectExtent l="9525" t="13970" r="7620" b="5080"/>
                <wp:wrapNone/>
                <wp:docPr id="6" name="直接箭头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C2FB4" id="直接箭头连接符 6" o:spid="_x0000_s1026" type="#_x0000_t32" style="position:absolute;left:0;text-align:left;margin-left:1.55pt;margin-top:1.4pt;width:431.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"/>
            </w:pict>
          </mc:Fallback>
        </mc:AlternateContent>
      </w:r>
      <w:r w:rsidRPr="001655A2">
        <w:rPr>
          <w:rFonts w:ascii="宋体" w:eastAsia="宋体" w:hAnsi="宋体"/>
          <w:szCs w:val="21"/>
        </w:rPr>
        <w:t>[21]申请号200820789117.7</w:t>
      </w:r>
    </w:p>
    <w:p w:rsidR="00D63046" w:rsidRPr="001655A2" w:rsidRDefault="00D63046" w:rsidP="00D63046">
      <w:pPr>
        <w:spacing w:line="480" w:lineRule="exact"/>
        <w:ind w:firstLineChars="177" w:firstLine="372"/>
        <w:rPr>
          <w:rFonts w:ascii="宋体" w:eastAsia="宋体" w:hAnsi="宋体"/>
          <w:szCs w:val="21"/>
        </w:rPr>
      </w:pPr>
      <w:r w:rsidRPr="001655A2">
        <w:rPr>
          <w:rFonts w:ascii="宋体" w:eastAsia="宋体" w:hAnsi="宋体"/>
          <w:szCs w:val="21"/>
        </w:rPr>
        <w:t>[22]申请日2008</w:t>
      </w:r>
      <w:r w:rsidRPr="001655A2">
        <w:rPr>
          <w:rFonts w:ascii="宋体" w:eastAsia="宋体" w:hAnsi="宋体" w:hint="eastAsia"/>
          <w:szCs w:val="21"/>
        </w:rPr>
        <w:t>.</w:t>
      </w:r>
      <w:r w:rsidRPr="001655A2">
        <w:rPr>
          <w:rFonts w:ascii="宋体" w:eastAsia="宋体" w:hAnsi="宋体"/>
          <w:szCs w:val="21"/>
        </w:rPr>
        <w:t>1.4</w:t>
      </w:r>
    </w:p>
    <w:p w:rsidR="00D63046" w:rsidRPr="001655A2" w:rsidRDefault="003B25E3" w:rsidP="00D63046">
      <w:pPr>
        <w:spacing w:line="480" w:lineRule="exact"/>
        <w:ind w:firstLineChars="177" w:firstLine="372"/>
        <w:rPr>
          <w:rFonts w:ascii="宋体" w:eastAsia="宋体" w:hAnsi="宋体"/>
          <w:szCs w:val="21"/>
        </w:rPr>
      </w:pPr>
      <w:r w:rsidRPr="001655A2">
        <w:rPr>
          <w:rFonts w:ascii="宋体" w:eastAsia="宋体" w:hAnsi="宋体" w:hint="eastAsia"/>
          <w:szCs w:val="21"/>
        </w:rPr>
        <w:t>（</w:t>
      </w:r>
      <w:r w:rsidR="00D63046" w:rsidRPr="001655A2">
        <w:rPr>
          <w:rFonts w:ascii="宋体" w:eastAsia="宋体" w:hAnsi="宋体" w:hint="eastAsia"/>
          <w:szCs w:val="21"/>
        </w:rPr>
        <w:t>其余著录项目略</w:t>
      </w:r>
      <w:r w:rsidRPr="001655A2">
        <w:rPr>
          <w:rFonts w:ascii="宋体" w:eastAsia="宋体" w:hAnsi="宋体" w:hint="eastAsia"/>
          <w:szCs w:val="21"/>
        </w:rPr>
        <w:t>）</w:t>
      </w:r>
    </w:p>
    <w:p w:rsidR="00D63046" w:rsidRPr="001655A2" w:rsidRDefault="00D63046" w:rsidP="00D63046">
      <w:pPr>
        <w:spacing w:line="480" w:lineRule="exact"/>
        <w:ind w:firstLineChars="177" w:firstLine="372"/>
        <w:jc w:val="center"/>
        <w:rPr>
          <w:rFonts w:ascii="宋体" w:eastAsia="宋体" w:hAnsi="宋体"/>
          <w:szCs w:val="21"/>
        </w:rPr>
      </w:pPr>
    </w:p>
    <w:p w:rsidR="00D63046" w:rsidRPr="005C119D" w:rsidRDefault="00D63046" w:rsidP="00D63046">
      <w:pPr>
        <w:spacing w:line="480" w:lineRule="exact"/>
        <w:ind w:firstLineChars="177" w:firstLine="498"/>
        <w:jc w:val="center"/>
        <w:rPr>
          <w:rFonts w:ascii="宋体" w:eastAsia="宋体" w:hAnsi="宋体"/>
          <w:b/>
          <w:sz w:val="28"/>
          <w:szCs w:val="28"/>
        </w:rPr>
      </w:pPr>
      <w:r w:rsidRPr="005C119D">
        <w:rPr>
          <w:rFonts w:ascii="宋体" w:eastAsia="宋体" w:hAnsi="宋体" w:hint="eastAsia"/>
          <w:b/>
          <w:sz w:val="28"/>
          <w:szCs w:val="28"/>
        </w:rPr>
        <w:t xml:space="preserve">说 </w:t>
      </w:r>
      <w:r w:rsidRPr="005C119D">
        <w:rPr>
          <w:rFonts w:ascii="宋体" w:eastAsia="宋体" w:hAnsi="宋体"/>
          <w:b/>
          <w:sz w:val="28"/>
          <w:szCs w:val="28"/>
        </w:rPr>
        <w:t xml:space="preserve"> </w:t>
      </w:r>
      <w:r w:rsidRPr="005C119D">
        <w:rPr>
          <w:rFonts w:ascii="宋体" w:eastAsia="宋体" w:hAnsi="宋体" w:hint="eastAsia"/>
          <w:b/>
          <w:sz w:val="28"/>
          <w:szCs w:val="28"/>
        </w:rPr>
        <w:t xml:space="preserve">明 </w:t>
      </w:r>
      <w:r w:rsidRPr="005C119D">
        <w:rPr>
          <w:rFonts w:ascii="宋体" w:eastAsia="宋体" w:hAnsi="宋体"/>
          <w:b/>
          <w:sz w:val="28"/>
          <w:szCs w:val="28"/>
        </w:rPr>
        <w:t xml:space="preserve"> </w:t>
      </w:r>
      <w:r w:rsidRPr="005C119D">
        <w:rPr>
          <w:rFonts w:ascii="宋体" w:eastAsia="宋体" w:hAnsi="宋体" w:hint="eastAsia"/>
          <w:b/>
          <w:sz w:val="28"/>
          <w:szCs w:val="28"/>
        </w:rPr>
        <w:t xml:space="preserve">书 </w:t>
      </w:r>
      <w:r w:rsidRPr="005C119D">
        <w:rPr>
          <w:rFonts w:ascii="宋体" w:eastAsia="宋体" w:hAnsi="宋体"/>
          <w:b/>
          <w:sz w:val="28"/>
          <w:szCs w:val="28"/>
        </w:rPr>
        <w:t xml:space="preserve"> </w:t>
      </w:r>
    </w:p>
    <w:p w:rsidR="005C119D" w:rsidRDefault="005C119D" w:rsidP="00374829">
      <w:pPr>
        <w:spacing w:line="480" w:lineRule="exact"/>
        <w:ind w:firstLineChars="177" w:firstLine="373"/>
        <w:jc w:val="center"/>
        <w:rPr>
          <w:rFonts w:ascii="宋体" w:eastAsia="宋体" w:hAnsi="宋体"/>
          <w:b/>
          <w:szCs w:val="21"/>
        </w:rPr>
      </w:pPr>
      <w:r w:rsidRPr="001655A2">
        <w:rPr>
          <w:rFonts w:ascii="宋体" w:eastAsia="宋体" w:hAnsi="宋体"/>
          <w:b/>
          <w:noProof/>
          <w:szCs w:val="21"/>
        </w:rPr>
        <mc:AlternateContent>
          <mc:Choice Requires="wps">
            <w:drawing>
              <wp:anchor distT="0" distB="0" distL="114300" distR="114300" simplePos="0" relativeHeight="251671552" behindDoc="0" locked="0" layoutInCell="1" allowOverlap="1" wp14:anchorId="0FCEA4D0" wp14:editId="05957A9C">
                <wp:simplePos x="0" y="0"/>
                <wp:positionH relativeFrom="column">
                  <wp:posOffset>99060</wp:posOffset>
                </wp:positionH>
                <wp:positionV relativeFrom="paragraph">
                  <wp:posOffset>89535</wp:posOffset>
                </wp:positionV>
                <wp:extent cx="5478780" cy="0"/>
                <wp:effectExtent l="9525" t="13970" r="7620" b="5080"/>
                <wp:wrapNone/>
                <wp:docPr id="11" name="直接箭头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1BE9B6" id="直接箭头连接符 11" o:spid="_x0000_s1026" type="#_x0000_t32" style="position:absolute;left:0;text-align:left;margin-left:7.8pt;margin-top:7.05pt;width:431.4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"/>
            </w:pict>
          </mc:Fallback>
        </mc:AlternateContent>
      </w:r>
    </w:p>
    <w:p w:rsidR="005C119D" w:rsidRPr="005C119D" w:rsidRDefault="00D63046" w:rsidP="00374829">
      <w:pPr>
        <w:spacing w:line="480" w:lineRule="exact"/>
        <w:ind w:firstLineChars="177" w:firstLine="498"/>
        <w:jc w:val="center"/>
        <w:rPr>
          <w:rFonts w:ascii="宋体" w:eastAsia="宋体" w:hAnsi="宋体"/>
          <w:b/>
          <w:sz w:val="28"/>
          <w:szCs w:val="28"/>
        </w:rPr>
      </w:pPr>
      <w:r w:rsidRPr="005C119D">
        <w:rPr>
          <w:rFonts w:ascii="宋体" w:eastAsia="宋体" w:hAnsi="宋体" w:hint="eastAsia"/>
          <w:b/>
          <w:sz w:val="28"/>
          <w:szCs w:val="28"/>
        </w:rPr>
        <w:t>调光灯</w:t>
      </w:r>
    </w:p>
    <w:p w:rsidR="00D63046" w:rsidRPr="001655A2" w:rsidRDefault="00D63046" w:rsidP="00374829">
      <w:pPr>
        <w:spacing w:line="480" w:lineRule="exact"/>
        <w:ind w:firstLineChars="177" w:firstLine="373"/>
        <w:jc w:val="center"/>
        <w:rPr>
          <w:rFonts w:ascii="宋体" w:eastAsia="宋体" w:hAnsi="宋体"/>
          <w:b/>
          <w:szCs w:val="21"/>
        </w:rPr>
      </w:pPr>
    </w:p>
    <w:p w:rsidR="00D63046" w:rsidRPr="001655A2" w:rsidRDefault="00D63046" w:rsidP="00374829">
      <w:pPr>
        <w:spacing w:line="360" w:lineRule="auto"/>
        <w:ind w:firstLineChars="270" w:firstLine="567"/>
        <w:rPr>
          <w:rFonts w:ascii="宋体" w:eastAsia="宋体" w:hAnsi="宋体"/>
          <w:szCs w:val="21"/>
        </w:rPr>
      </w:pPr>
      <w:r w:rsidRPr="001655A2">
        <w:rPr>
          <w:rFonts w:ascii="宋体" w:eastAsia="宋体" w:hAnsi="宋体" w:hint="eastAsia"/>
          <w:szCs w:val="21"/>
        </w:rPr>
        <w:t>本实用新型涉及一种调光灯。</w:t>
      </w:r>
    </w:p>
    <w:p w:rsidR="00D63046" w:rsidRPr="001655A2" w:rsidRDefault="00D63046" w:rsidP="00374829">
      <w:pPr>
        <w:spacing w:line="360" w:lineRule="auto"/>
        <w:ind w:firstLineChars="270" w:firstLine="567"/>
        <w:rPr>
          <w:rFonts w:ascii="宋体" w:eastAsia="宋体" w:hAnsi="宋体"/>
          <w:szCs w:val="21"/>
        </w:rPr>
      </w:pPr>
      <w:r w:rsidRPr="001655A2">
        <w:rPr>
          <w:rFonts w:ascii="宋体" w:eastAsia="宋体" w:hAnsi="宋体" w:hint="eastAsia"/>
          <w:szCs w:val="21"/>
        </w:rPr>
        <w:t>现有技术的调光灯，其调光是通过阻抗调节结构和灯泡串联而实现的，但是这种方式流过灯泡的电流会发生变化，导致使用寿命缩短。</w:t>
      </w:r>
    </w:p>
    <w:p w:rsidR="00D63046" w:rsidRPr="001655A2" w:rsidRDefault="00D63046" w:rsidP="00374829">
      <w:pPr>
        <w:spacing w:line="360" w:lineRule="auto"/>
        <w:ind w:firstLineChars="270" w:firstLine="567"/>
        <w:rPr>
          <w:rFonts w:ascii="宋体" w:eastAsia="宋体" w:hAnsi="宋体"/>
          <w:szCs w:val="21"/>
        </w:rPr>
      </w:pPr>
      <w:r w:rsidRPr="001655A2">
        <w:rPr>
          <w:rFonts w:ascii="宋体" w:eastAsia="宋体" w:hAnsi="宋体" w:hint="eastAsia"/>
          <w:szCs w:val="21"/>
        </w:rPr>
        <w:t>本实用新型所要解谈的技术问题是提供一种使用寿命长的调光灯。</w:t>
      </w:r>
    </w:p>
    <w:p w:rsidR="00D63046" w:rsidRPr="001655A2" w:rsidRDefault="00D63046" w:rsidP="00374829">
      <w:pPr>
        <w:spacing w:line="360" w:lineRule="auto"/>
        <w:ind w:firstLineChars="270" w:firstLine="567"/>
        <w:rPr>
          <w:rFonts w:ascii="宋体" w:eastAsia="宋体" w:hAnsi="宋体"/>
          <w:szCs w:val="21"/>
        </w:rPr>
      </w:pPr>
      <w:r w:rsidRPr="001655A2">
        <w:rPr>
          <w:rFonts w:ascii="宋体" w:eastAsia="宋体" w:hAnsi="宋体" w:hint="eastAsia"/>
          <w:szCs w:val="21"/>
        </w:rPr>
        <w:t>图</w:t>
      </w:r>
      <w:r w:rsidRPr="001655A2">
        <w:rPr>
          <w:rFonts w:ascii="宋体" w:eastAsia="宋体" w:hAnsi="宋体"/>
          <w:szCs w:val="21"/>
        </w:rPr>
        <w:t>1是</w:t>
      </w:r>
      <w:r w:rsidRPr="001655A2">
        <w:rPr>
          <w:rFonts w:ascii="宋体" w:eastAsia="宋体" w:hAnsi="宋体" w:hint="eastAsia"/>
          <w:szCs w:val="21"/>
        </w:rPr>
        <w:t>本实用新型</w:t>
      </w:r>
      <w:r w:rsidRPr="001655A2">
        <w:rPr>
          <w:rFonts w:ascii="宋体" w:eastAsia="宋体" w:hAnsi="宋体"/>
          <w:szCs w:val="21"/>
        </w:rPr>
        <w:t>的调</w:t>
      </w:r>
      <w:r w:rsidRPr="001655A2">
        <w:rPr>
          <w:rFonts w:ascii="宋体" w:eastAsia="宋体" w:hAnsi="宋体" w:hint="eastAsia"/>
          <w:szCs w:val="21"/>
        </w:rPr>
        <w:t>光</w:t>
      </w:r>
      <w:r w:rsidRPr="001655A2">
        <w:rPr>
          <w:rFonts w:ascii="宋体" w:eastAsia="宋体" w:hAnsi="宋体"/>
          <w:szCs w:val="21"/>
        </w:rPr>
        <w:t>灯的</w:t>
      </w:r>
      <w:r w:rsidRPr="001655A2">
        <w:rPr>
          <w:rFonts w:ascii="宋体" w:eastAsia="宋体" w:hAnsi="宋体" w:hint="eastAsia"/>
          <w:szCs w:val="21"/>
        </w:rPr>
        <w:t>分解图；</w:t>
      </w:r>
    </w:p>
    <w:p w:rsidR="00D63046" w:rsidRPr="001655A2" w:rsidRDefault="008815A6" w:rsidP="00374829">
      <w:pPr>
        <w:spacing w:line="360" w:lineRule="auto"/>
        <w:ind w:firstLineChars="270" w:firstLine="567"/>
        <w:rPr>
          <w:rFonts w:ascii="宋体" w:eastAsia="宋体" w:hAnsi="宋体"/>
          <w:szCs w:val="21"/>
        </w:rPr>
      </w:pPr>
      <w:r w:rsidRPr="001655A2">
        <w:rPr>
          <w:rFonts w:ascii="宋体" w:eastAsia="宋体" w:hAnsi="宋体" w:hint="eastAsia"/>
          <w:szCs w:val="21"/>
        </w:rPr>
        <w:t>图2是从调光灯发出的光</w:t>
      </w:r>
      <w:r w:rsidR="005C119D">
        <w:rPr>
          <w:rFonts w:ascii="宋体" w:eastAsia="宋体" w:hAnsi="宋体" w:hint="eastAsia"/>
          <w:szCs w:val="21"/>
        </w:rPr>
        <w:t>亮度</w:t>
      </w:r>
      <w:r w:rsidRPr="001655A2">
        <w:rPr>
          <w:rFonts w:ascii="宋体" w:eastAsia="宋体" w:hAnsi="宋体" w:hint="eastAsia"/>
          <w:szCs w:val="21"/>
        </w:rPr>
        <w:t>较暗时的工作状态图，此时，灯罩被旋转到其侧壁部分地或全部地遮挡灯泡；</w:t>
      </w:r>
    </w:p>
    <w:p w:rsidR="008815A6" w:rsidRPr="001655A2" w:rsidRDefault="008815A6" w:rsidP="00374829">
      <w:pPr>
        <w:spacing w:line="360" w:lineRule="auto"/>
        <w:ind w:firstLineChars="270" w:firstLine="567"/>
        <w:rPr>
          <w:rFonts w:ascii="宋体" w:eastAsia="宋体" w:hAnsi="宋体"/>
          <w:szCs w:val="21"/>
        </w:rPr>
      </w:pPr>
      <w:r w:rsidRPr="001655A2">
        <w:rPr>
          <w:rFonts w:ascii="宋体" w:eastAsia="宋体" w:hAnsi="宋体" w:hint="eastAsia"/>
          <w:szCs w:val="21"/>
        </w:rPr>
        <w:t>图3是从调光灯发出的光</w:t>
      </w:r>
      <w:r w:rsidR="005C119D">
        <w:rPr>
          <w:rFonts w:ascii="宋体" w:eastAsia="宋体" w:hAnsi="宋体" w:hint="eastAsia"/>
          <w:szCs w:val="21"/>
        </w:rPr>
        <w:t>亮度</w:t>
      </w:r>
      <w:r w:rsidRPr="001655A2">
        <w:rPr>
          <w:rFonts w:ascii="宋体" w:eastAsia="宋体" w:hAnsi="宋体" w:hint="eastAsia"/>
          <w:szCs w:val="21"/>
        </w:rPr>
        <w:t>较亮时的工作状态图，此时，灯罩被旋转到其侧壁完全露出灯泡。</w:t>
      </w:r>
    </w:p>
    <w:p w:rsidR="00D63046" w:rsidRPr="001655A2" w:rsidRDefault="008815A6" w:rsidP="00374829">
      <w:pPr>
        <w:spacing w:line="360" w:lineRule="auto"/>
        <w:ind w:firstLineChars="270" w:firstLine="567"/>
        <w:rPr>
          <w:rFonts w:ascii="宋体" w:eastAsia="宋体" w:hAnsi="宋体"/>
          <w:szCs w:val="21"/>
        </w:rPr>
      </w:pPr>
      <w:r w:rsidRPr="001655A2">
        <w:rPr>
          <w:rFonts w:ascii="宋体" w:eastAsia="宋体" w:hAnsi="宋体" w:hint="eastAsia"/>
          <w:szCs w:val="21"/>
        </w:rPr>
        <w:t>如图1-</w:t>
      </w:r>
      <w:r w:rsidRPr="001655A2">
        <w:rPr>
          <w:rFonts w:ascii="宋体" w:eastAsia="宋体" w:hAnsi="宋体"/>
          <w:szCs w:val="21"/>
        </w:rPr>
        <w:t>3</w:t>
      </w:r>
      <w:r w:rsidRPr="001655A2">
        <w:rPr>
          <w:rFonts w:ascii="宋体" w:eastAsia="宋体" w:hAnsi="宋体" w:hint="eastAsia"/>
          <w:szCs w:val="21"/>
        </w:rPr>
        <w:t>所示，调光灯包括塑料的灯座3</w:t>
      </w:r>
      <w:r w:rsidRPr="001655A2">
        <w:rPr>
          <w:rFonts w:ascii="宋体" w:eastAsia="宋体" w:hAnsi="宋体"/>
          <w:szCs w:val="21"/>
        </w:rPr>
        <w:t>1</w:t>
      </w:r>
      <w:r w:rsidRPr="001655A2">
        <w:rPr>
          <w:rFonts w:ascii="宋体" w:eastAsia="宋体" w:hAnsi="宋体" w:hint="eastAsia"/>
          <w:szCs w:val="21"/>
        </w:rPr>
        <w:t>、竖直柱3</w:t>
      </w:r>
      <w:r w:rsidRPr="001655A2">
        <w:rPr>
          <w:rFonts w:ascii="宋体" w:eastAsia="宋体" w:hAnsi="宋体"/>
          <w:szCs w:val="21"/>
        </w:rPr>
        <w:t>2</w:t>
      </w:r>
      <w:r w:rsidRPr="001655A2">
        <w:rPr>
          <w:rFonts w:ascii="宋体" w:eastAsia="宋体" w:hAnsi="宋体" w:hint="eastAsia"/>
          <w:szCs w:val="21"/>
        </w:rPr>
        <w:t>、灯泡3</w:t>
      </w:r>
      <w:r w:rsidRPr="001655A2">
        <w:rPr>
          <w:rFonts w:ascii="宋体" w:eastAsia="宋体" w:hAnsi="宋体"/>
          <w:szCs w:val="21"/>
        </w:rPr>
        <w:t>3</w:t>
      </w:r>
      <w:r w:rsidRPr="001655A2">
        <w:rPr>
          <w:rFonts w:ascii="宋体" w:eastAsia="宋体" w:hAnsi="宋体" w:hint="eastAsia"/>
          <w:szCs w:val="21"/>
        </w:rPr>
        <w:t>、灯罩3</w:t>
      </w:r>
      <w:r w:rsidRPr="001655A2">
        <w:rPr>
          <w:rFonts w:ascii="宋体" w:eastAsia="宋体" w:hAnsi="宋体"/>
          <w:szCs w:val="21"/>
        </w:rPr>
        <w:t>4</w:t>
      </w:r>
      <w:r w:rsidRPr="001655A2">
        <w:rPr>
          <w:rFonts w:ascii="宋体" w:eastAsia="宋体" w:hAnsi="宋体" w:hint="eastAsia"/>
          <w:szCs w:val="21"/>
        </w:rPr>
        <w:t>，竖直柱3</w:t>
      </w:r>
      <w:r w:rsidRPr="001655A2">
        <w:rPr>
          <w:rFonts w:ascii="宋体" w:eastAsia="宋体" w:hAnsi="宋体"/>
          <w:szCs w:val="21"/>
        </w:rPr>
        <w:t>2</w:t>
      </w:r>
      <w:r w:rsidRPr="001655A2">
        <w:rPr>
          <w:rFonts w:ascii="宋体" w:eastAsia="宋体" w:hAnsi="宋体" w:hint="eastAsia"/>
          <w:szCs w:val="21"/>
        </w:rPr>
        <w:t>的外壁设置外螺纹；灯泡3</w:t>
      </w:r>
      <w:r w:rsidRPr="001655A2">
        <w:rPr>
          <w:rFonts w:ascii="宋体" w:eastAsia="宋体" w:hAnsi="宋体"/>
          <w:szCs w:val="21"/>
        </w:rPr>
        <w:t>3</w:t>
      </w:r>
      <w:r w:rsidRPr="001655A2">
        <w:rPr>
          <w:rFonts w:ascii="宋体" w:eastAsia="宋体" w:hAnsi="宋体" w:hint="eastAsia"/>
          <w:szCs w:val="21"/>
        </w:rPr>
        <w:t>设置于竖直柱3</w:t>
      </w:r>
      <w:r w:rsidRPr="001655A2">
        <w:rPr>
          <w:rFonts w:ascii="宋体" w:eastAsia="宋体" w:hAnsi="宋体"/>
          <w:szCs w:val="21"/>
        </w:rPr>
        <w:t>2</w:t>
      </w:r>
      <w:r w:rsidRPr="001655A2">
        <w:rPr>
          <w:rFonts w:ascii="宋体" w:eastAsia="宋体" w:hAnsi="宋体" w:hint="eastAsia"/>
          <w:szCs w:val="21"/>
        </w:rPr>
        <w:t>顶端；灯罩3</w:t>
      </w:r>
      <w:r w:rsidRPr="001655A2">
        <w:rPr>
          <w:rFonts w:ascii="宋体" w:eastAsia="宋体" w:hAnsi="宋体"/>
          <w:szCs w:val="21"/>
        </w:rPr>
        <w:t>4</w:t>
      </w:r>
      <w:r w:rsidRPr="001655A2">
        <w:rPr>
          <w:rFonts w:ascii="宋体" w:eastAsia="宋体" w:hAnsi="宋体" w:hint="eastAsia"/>
          <w:szCs w:val="21"/>
        </w:rPr>
        <w:t>整体由半透明材料制成，灯罩3</w:t>
      </w:r>
      <w:r w:rsidRPr="001655A2">
        <w:rPr>
          <w:rFonts w:ascii="宋体" w:eastAsia="宋体" w:hAnsi="宋体"/>
          <w:szCs w:val="21"/>
        </w:rPr>
        <w:t>4</w:t>
      </w:r>
      <w:r w:rsidRPr="001655A2">
        <w:rPr>
          <w:rFonts w:ascii="宋体" w:eastAsia="宋体" w:hAnsi="宋体" w:hint="eastAsia"/>
          <w:szCs w:val="21"/>
        </w:rPr>
        <w:t>下侧与竖直柱3</w:t>
      </w:r>
      <w:r w:rsidRPr="001655A2">
        <w:rPr>
          <w:rFonts w:ascii="宋体" w:eastAsia="宋体" w:hAnsi="宋体"/>
          <w:szCs w:val="21"/>
        </w:rPr>
        <w:t>2</w:t>
      </w:r>
      <w:r w:rsidRPr="001655A2">
        <w:rPr>
          <w:rFonts w:ascii="宋体" w:eastAsia="宋体" w:hAnsi="宋体" w:hint="eastAsia"/>
          <w:szCs w:val="21"/>
        </w:rPr>
        <w:t>通过内外螺纹配合，从而可旋转地套设于竖直柱3</w:t>
      </w:r>
      <w:r w:rsidRPr="001655A2">
        <w:rPr>
          <w:rFonts w:ascii="宋体" w:eastAsia="宋体" w:hAnsi="宋体"/>
          <w:szCs w:val="21"/>
        </w:rPr>
        <w:t>2</w:t>
      </w:r>
      <w:r w:rsidRPr="001655A2">
        <w:rPr>
          <w:rFonts w:ascii="宋体" w:eastAsia="宋体" w:hAnsi="宋体" w:hint="eastAsia"/>
          <w:szCs w:val="21"/>
        </w:rPr>
        <w:t>外侧，旋转灯罩3</w:t>
      </w:r>
      <w:r w:rsidRPr="001655A2">
        <w:rPr>
          <w:rFonts w:ascii="宋体" w:eastAsia="宋体" w:hAnsi="宋体"/>
          <w:szCs w:val="21"/>
        </w:rPr>
        <w:t>4</w:t>
      </w:r>
      <w:r w:rsidRPr="001655A2">
        <w:rPr>
          <w:rFonts w:ascii="宋体" w:eastAsia="宋体" w:hAnsi="宋体" w:hint="eastAsia"/>
          <w:szCs w:val="21"/>
        </w:rPr>
        <w:t>可使其上下移动，从而实现亮度调整。</w:t>
      </w:r>
    </w:p>
    <w:p w:rsidR="009E7E26" w:rsidRPr="001655A2" w:rsidRDefault="009E7E26" w:rsidP="00374829">
      <w:pPr>
        <w:ind w:firstLineChars="300" w:firstLine="630"/>
        <w:rPr>
          <w:rFonts w:ascii="宋体" w:eastAsia="宋体" w:hAnsi="宋体"/>
          <w:szCs w:val="21"/>
        </w:rPr>
      </w:pPr>
    </w:p>
    <w:p w:rsidR="009E7E26" w:rsidRPr="001655A2" w:rsidRDefault="002D4608" w:rsidP="002D4608">
      <w:pPr>
        <w:ind w:firstLineChars="1100" w:firstLine="2310"/>
        <w:rPr>
          <w:rFonts w:ascii="宋体" w:eastAsia="宋体" w:hAnsi="宋体"/>
          <w:szCs w:val="21"/>
        </w:rPr>
      </w:pPr>
      <w:r w:rsidRPr="001655A2">
        <w:rPr>
          <w:rFonts w:ascii="宋体" w:eastAsia="宋体" w:hAnsi="宋体"/>
          <w:noProof/>
          <w:szCs w:val="21"/>
        </w:rPr>
        <w:lastRenderedPageBreak/>
        <w:drawing>
          <wp:inline distT="0" distB="0" distL="0" distR="0">
            <wp:extent cx="2505498" cy="2157244"/>
            <wp:effectExtent l="0" t="0" r="952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对比文件2图1.png"/>
                    <pic:cNvPicPr/>
                  </pic:nvPicPr>
                  <pic:blipFill>
                    <a:blip r:embed="rId14">
                      <a:extLst>
                        <a:ext uri="{28A0092B-C50C-407E-A947-70E740481C1C}">
                          <a14:useLocalDpi xmlns:a14="http://schemas.microsoft.com/office/drawing/2010/main" val="0"/>
                        </a:ext>
                      </a:extLst>
                    </a:blip>
                    <a:stretch>
                      <a:fillRect/>
                    </a:stretch>
                  </pic:blipFill>
                  <pic:spPr>
                    <a:xfrm>
                      <a:off x="0" y="0"/>
                      <a:ext cx="2524828" cy="2173887"/>
                    </a:xfrm>
                    <a:prstGeom prst="rect">
                      <a:avLst/>
                    </a:prstGeom>
                  </pic:spPr>
                </pic:pic>
              </a:graphicData>
            </a:graphic>
          </wp:inline>
        </w:drawing>
      </w:r>
    </w:p>
    <w:p w:rsidR="002D4608" w:rsidRPr="001655A2" w:rsidRDefault="002D4608" w:rsidP="002D4608">
      <w:pPr>
        <w:jc w:val="center"/>
        <w:rPr>
          <w:rFonts w:ascii="宋体" w:eastAsia="宋体" w:hAnsi="宋体"/>
          <w:szCs w:val="21"/>
        </w:rPr>
      </w:pPr>
      <w:r w:rsidRPr="001655A2">
        <w:rPr>
          <w:rFonts w:ascii="宋体" w:eastAsia="宋体" w:hAnsi="宋体" w:hint="eastAsia"/>
          <w:szCs w:val="21"/>
        </w:rPr>
        <w:t>图1</w:t>
      </w:r>
    </w:p>
    <w:p w:rsidR="002D4608" w:rsidRPr="001655A2" w:rsidRDefault="002D4608" w:rsidP="002D4608">
      <w:pPr>
        <w:ind w:firstLineChars="602" w:firstLine="1264"/>
        <w:rPr>
          <w:rFonts w:ascii="宋体" w:eastAsia="宋体" w:hAnsi="宋体"/>
          <w:szCs w:val="21"/>
        </w:rPr>
      </w:pPr>
      <w:r w:rsidRPr="001655A2">
        <w:rPr>
          <w:rFonts w:ascii="宋体" w:eastAsia="宋体" w:hAnsi="宋体"/>
          <w:noProof/>
          <w:szCs w:val="21"/>
        </w:rPr>
        <w:drawing>
          <wp:inline distT="0" distB="0" distL="0" distR="0">
            <wp:extent cx="3312898" cy="1917700"/>
            <wp:effectExtent l="0" t="0" r="190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对比文件2图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48368" cy="1938232"/>
                    </a:xfrm>
                    <a:prstGeom prst="rect">
                      <a:avLst/>
                    </a:prstGeom>
                  </pic:spPr>
                </pic:pic>
              </a:graphicData>
            </a:graphic>
          </wp:inline>
        </w:drawing>
      </w:r>
    </w:p>
    <w:p w:rsidR="002D4608" w:rsidRPr="001655A2" w:rsidRDefault="002D4608" w:rsidP="002D4608">
      <w:pPr>
        <w:ind w:firstLineChars="1902" w:firstLine="3994"/>
        <w:rPr>
          <w:rFonts w:ascii="宋体" w:eastAsia="宋体" w:hAnsi="宋体"/>
          <w:szCs w:val="21"/>
        </w:rPr>
      </w:pPr>
      <w:r w:rsidRPr="001655A2">
        <w:rPr>
          <w:rFonts w:ascii="宋体" w:eastAsia="宋体" w:hAnsi="宋体" w:hint="eastAsia"/>
          <w:szCs w:val="21"/>
        </w:rPr>
        <w:t>图2</w:t>
      </w:r>
    </w:p>
    <w:p w:rsidR="002D4608" w:rsidRPr="001655A2" w:rsidRDefault="002D4608" w:rsidP="001366D1">
      <w:pPr>
        <w:ind w:firstLineChars="202" w:firstLine="424"/>
        <w:rPr>
          <w:rFonts w:ascii="宋体" w:eastAsia="宋体" w:hAnsi="宋体"/>
          <w:szCs w:val="21"/>
        </w:rPr>
      </w:pPr>
    </w:p>
    <w:p w:rsidR="002D4608" w:rsidRPr="001655A2" w:rsidRDefault="002D4608" w:rsidP="001366D1">
      <w:pPr>
        <w:ind w:firstLineChars="202" w:firstLine="424"/>
        <w:rPr>
          <w:rFonts w:ascii="宋体" w:eastAsia="宋体" w:hAnsi="宋体"/>
          <w:szCs w:val="21"/>
        </w:rPr>
      </w:pPr>
    </w:p>
    <w:p w:rsidR="009E7E26" w:rsidRPr="001655A2" w:rsidRDefault="002D4608" w:rsidP="002D4608">
      <w:pPr>
        <w:ind w:firstLineChars="1102" w:firstLine="2314"/>
        <w:rPr>
          <w:rFonts w:ascii="宋体" w:eastAsia="宋体" w:hAnsi="宋体"/>
          <w:szCs w:val="21"/>
        </w:rPr>
      </w:pPr>
      <w:r w:rsidRPr="001655A2">
        <w:rPr>
          <w:rFonts w:ascii="宋体" w:eastAsia="宋体" w:hAnsi="宋体"/>
          <w:noProof/>
          <w:szCs w:val="21"/>
        </w:rPr>
        <w:drawing>
          <wp:inline distT="0" distB="0" distL="0" distR="0">
            <wp:extent cx="2721075" cy="1777577"/>
            <wp:effectExtent l="0" t="0" r="317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对比文件2图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4151" cy="1786119"/>
                    </a:xfrm>
                    <a:prstGeom prst="rect">
                      <a:avLst/>
                    </a:prstGeom>
                  </pic:spPr>
                </pic:pic>
              </a:graphicData>
            </a:graphic>
          </wp:inline>
        </w:drawing>
      </w:r>
    </w:p>
    <w:p w:rsidR="00A06D03" w:rsidRPr="001655A2" w:rsidRDefault="00A06D03" w:rsidP="00D63046">
      <w:pPr>
        <w:rPr>
          <w:rFonts w:ascii="宋体" w:eastAsia="宋体" w:hAnsi="宋体"/>
          <w:szCs w:val="21"/>
        </w:rPr>
      </w:pPr>
    </w:p>
    <w:p w:rsidR="002D4608" w:rsidRPr="001655A2" w:rsidRDefault="002D4608" w:rsidP="002D4608">
      <w:pPr>
        <w:jc w:val="center"/>
        <w:rPr>
          <w:rFonts w:ascii="宋体" w:eastAsia="宋体" w:hAnsi="宋体"/>
          <w:szCs w:val="21"/>
        </w:rPr>
      </w:pPr>
      <w:r w:rsidRPr="001655A2">
        <w:rPr>
          <w:rFonts w:ascii="宋体" w:eastAsia="宋体" w:hAnsi="宋体" w:hint="eastAsia"/>
          <w:szCs w:val="21"/>
        </w:rPr>
        <w:t>图3</w:t>
      </w:r>
    </w:p>
    <w:p w:rsidR="002D4608" w:rsidRPr="001655A2" w:rsidRDefault="002D4608">
      <w:pPr>
        <w:widowControl/>
        <w:jc w:val="left"/>
        <w:rPr>
          <w:rFonts w:ascii="宋体" w:eastAsia="宋体" w:hAnsi="宋体"/>
          <w:szCs w:val="21"/>
        </w:rPr>
      </w:pPr>
      <w:r w:rsidRPr="001655A2">
        <w:rPr>
          <w:rFonts w:ascii="宋体" w:eastAsia="宋体" w:hAnsi="宋体"/>
          <w:szCs w:val="21"/>
        </w:rPr>
        <w:br w:type="page"/>
      </w:r>
    </w:p>
    <w:p w:rsidR="002D4608" w:rsidRPr="001655A2" w:rsidRDefault="002D4608" w:rsidP="002D4608">
      <w:pPr>
        <w:jc w:val="center"/>
        <w:rPr>
          <w:rFonts w:ascii="宋体" w:eastAsia="宋体" w:hAnsi="宋体"/>
          <w:szCs w:val="21"/>
        </w:rPr>
      </w:pPr>
    </w:p>
    <w:p w:rsidR="00A06D03" w:rsidRPr="005C119D" w:rsidRDefault="00A06D03" w:rsidP="00374829">
      <w:pPr>
        <w:spacing w:line="360" w:lineRule="auto"/>
        <w:ind w:firstLineChars="202" w:firstLine="568"/>
        <w:rPr>
          <w:rFonts w:ascii="宋体" w:eastAsia="宋体" w:hAnsi="宋体"/>
          <w:b/>
          <w:bCs/>
          <w:sz w:val="28"/>
          <w:szCs w:val="28"/>
        </w:rPr>
      </w:pPr>
      <w:r w:rsidRPr="005C119D">
        <w:rPr>
          <w:rFonts w:ascii="宋体" w:eastAsia="宋体" w:hAnsi="宋体" w:hint="eastAsia"/>
          <w:b/>
          <w:bCs/>
          <w:sz w:val="28"/>
          <w:szCs w:val="28"/>
        </w:rPr>
        <w:t>附件</w:t>
      </w:r>
      <w:r w:rsidRPr="005C119D">
        <w:rPr>
          <w:rFonts w:ascii="宋体" w:eastAsia="宋体" w:hAnsi="宋体"/>
          <w:b/>
          <w:bCs/>
          <w:sz w:val="28"/>
          <w:szCs w:val="28"/>
        </w:rPr>
        <w:t>2</w:t>
      </w:r>
      <w:r w:rsidR="003B25E3" w:rsidRPr="005C119D">
        <w:rPr>
          <w:rFonts w:ascii="宋体" w:eastAsia="宋体" w:hAnsi="宋体"/>
          <w:b/>
          <w:bCs/>
          <w:sz w:val="28"/>
          <w:szCs w:val="28"/>
        </w:rPr>
        <w:t>（</w:t>
      </w:r>
      <w:r w:rsidRPr="005C119D">
        <w:rPr>
          <w:rFonts w:ascii="宋体" w:eastAsia="宋体" w:hAnsi="宋体"/>
          <w:b/>
          <w:bCs/>
          <w:sz w:val="28"/>
          <w:szCs w:val="28"/>
        </w:rPr>
        <w:t>A公司技术人员</w:t>
      </w:r>
      <w:r w:rsidRPr="005C119D">
        <w:rPr>
          <w:rFonts w:ascii="宋体" w:eastAsia="宋体" w:hAnsi="宋体" w:hint="eastAsia"/>
          <w:b/>
          <w:bCs/>
          <w:sz w:val="28"/>
          <w:szCs w:val="28"/>
        </w:rPr>
        <w:t>撰写</w:t>
      </w:r>
      <w:r w:rsidRPr="005C119D">
        <w:rPr>
          <w:rFonts w:ascii="宋体" w:eastAsia="宋体" w:hAnsi="宋体"/>
          <w:b/>
          <w:bCs/>
          <w:sz w:val="28"/>
          <w:szCs w:val="28"/>
        </w:rPr>
        <w:t>的无效宣告请求书</w:t>
      </w:r>
      <w:r w:rsidR="003B25E3" w:rsidRPr="005C119D">
        <w:rPr>
          <w:rFonts w:ascii="宋体" w:eastAsia="宋体" w:hAnsi="宋体"/>
          <w:b/>
          <w:bCs/>
          <w:sz w:val="28"/>
          <w:szCs w:val="28"/>
        </w:rPr>
        <w:t>）</w:t>
      </w:r>
    </w:p>
    <w:p w:rsidR="00A06D03" w:rsidRPr="001655A2" w:rsidRDefault="00A06D03" w:rsidP="00374829">
      <w:pPr>
        <w:pStyle w:val="a3"/>
        <w:numPr>
          <w:ilvl w:val="0"/>
          <w:numId w:val="2"/>
        </w:numPr>
        <w:spacing w:line="360" w:lineRule="auto"/>
        <w:ind w:left="0" w:firstLineChars="202" w:firstLine="424"/>
        <w:rPr>
          <w:rFonts w:ascii="宋体" w:eastAsia="宋体" w:hAnsi="宋体"/>
          <w:szCs w:val="21"/>
        </w:rPr>
      </w:pPr>
      <w:r w:rsidRPr="001655A2">
        <w:rPr>
          <w:rFonts w:ascii="宋体" w:eastAsia="宋体" w:hAnsi="宋体" w:hint="eastAsia"/>
          <w:szCs w:val="21"/>
        </w:rPr>
        <w:t>关于新颖性和创造性</w:t>
      </w:r>
    </w:p>
    <w:p w:rsidR="00A06D03" w:rsidRPr="001655A2" w:rsidRDefault="00374829" w:rsidP="00374829">
      <w:pPr>
        <w:spacing w:line="360" w:lineRule="auto"/>
        <w:ind w:firstLineChars="202" w:firstLine="424"/>
        <w:rPr>
          <w:rFonts w:ascii="宋体" w:eastAsia="宋体" w:hAnsi="宋体"/>
          <w:szCs w:val="21"/>
        </w:rPr>
      </w:pPr>
      <w:r w:rsidRPr="001655A2">
        <w:rPr>
          <w:rFonts w:ascii="宋体" w:eastAsia="宋体" w:hAnsi="宋体" w:hint="eastAsia"/>
          <w:szCs w:val="21"/>
        </w:rPr>
        <w:t>1．</w:t>
      </w:r>
      <w:r w:rsidR="00A06D03" w:rsidRPr="001655A2">
        <w:rPr>
          <w:rFonts w:ascii="宋体" w:eastAsia="宋体" w:hAnsi="宋体" w:hint="eastAsia"/>
          <w:szCs w:val="21"/>
        </w:rPr>
        <w:t>对比文件</w:t>
      </w:r>
      <w:r w:rsidR="00A06D03" w:rsidRPr="001655A2">
        <w:rPr>
          <w:rFonts w:ascii="宋体" w:eastAsia="宋体" w:hAnsi="宋体"/>
          <w:szCs w:val="21"/>
        </w:rPr>
        <w:t>1公开变光套24包括三个从上到下透明度依次降低的</w:t>
      </w:r>
      <w:r w:rsidR="000C6D42" w:rsidRPr="001655A2">
        <w:rPr>
          <w:rFonts w:ascii="宋体" w:eastAsia="宋体" w:hAnsi="宋体" w:hint="eastAsia"/>
          <w:szCs w:val="21"/>
        </w:rPr>
        <w:t>滤</w:t>
      </w:r>
      <w:r w:rsidR="00A06D03" w:rsidRPr="001655A2">
        <w:rPr>
          <w:rFonts w:ascii="宋体" w:eastAsia="宋体" w:hAnsi="宋体"/>
          <w:szCs w:val="21"/>
        </w:rPr>
        <w:t>光层</w:t>
      </w:r>
      <w:r w:rsidR="000C6D42" w:rsidRPr="001655A2">
        <w:rPr>
          <w:rFonts w:ascii="宋体" w:eastAsia="宋体" w:hAnsi="宋体" w:hint="eastAsia"/>
          <w:szCs w:val="21"/>
        </w:rPr>
        <w:t>，变</w:t>
      </w:r>
      <w:r w:rsidR="00A06D03" w:rsidRPr="001655A2">
        <w:rPr>
          <w:rFonts w:ascii="宋体" w:eastAsia="宋体" w:hAnsi="宋体"/>
          <w:szCs w:val="21"/>
        </w:rPr>
        <w:t>光</w:t>
      </w:r>
      <w:r w:rsidR="000C6D42" w:rsidRPr="001655A2">
        <w:rPr>
          <w:rFonts w:ascii="宋体" w:eastAsia="宋体" w:hAnsi="宋体" w:hint="eastAsia"/>
          <w:szCs w:val="21"/>
        </w:rPr>
        <w:t>套</w:t>
      </w:r>
      <w:r w:rsidR="00A06D03" w:rsidRPr="001655A2">
        <w:rPr>
          <w:rFonts w:ascii="宋体" w:eastAsia="宋体" w:hAnsi="宋体"/>
          <w:szCs w:val="21"/>
        </w:rPr>
        <w:t>24可上下话动</w:t>
      </w:r>
      <w:r w:rsidR="000C6D42" w:rsidRPr="001655A2">
        <w:rPr>
          <w:rFonts w:ascii="宋体" w:eastAsia="宋体" w:hAnsi="宋体" w:hint="eastAsia"/>
          <w:szCs w:val="21"/>
        </w:rPr>
        <w:t>，</w:t>
      </w:r>
      <w:r w:rsidR="00A06D03" w:rsidRPr="001655A2">
        <w:rPr>
          <w:rFonts w:ascii="宋体" w:eastAsia="宋体" w:hAnsi="宋体"/>
          <w:szCs w:val="21"/>
        </w:rPr>
        <w:t>实现了灯的不同</w:t>
      </w:r>
      <w:r w:rsidR="000C6D42" w:rsidRPr="001655A2">
        <w:rPr>
          <w:rFonts w:ascii="宋体" w:eastAsia="宋体" w:hAnsi="宋体" w:hint="eastAsia"/>
          <w:szCs w:val="21"/>
        </w:rPr>
        <w:t>亮</w:t>
      </w:r>
      <w:r w:rsidR="00A06D03" w:rsidRPr="001655A2">
        <w:rPr>
          <w:rFonts w:ascii="宋体" w:eastAsia="宋体" w:hAnsi="宋体"/>
          <w:szCs w:val="21"/>
        </w:rPr>
        <w:t>度调整</w:t>
      </w:r>
      <w:r w:rsidR="000C6D42" w:rsidRPr="001655A2">
        <w:rPr>
          <w:rFonts w:ascii="宋体" w:eastAsia="宋体" w:hAnsi="宋体" w:hint="eastAsia"/>
          <w:szCs w:val="21"/>
        </w:rPr>
        <w:t>。</w:t>
      </w:r>
      <w:r w:rsidR="00A06D03" w:rsidRPr="001655A2">
        <w:rPr>
          <w:rFonts w:ascii="宋体" w:eastAsia="宋体" w:hAnsi="宋体"/>
          <w:szCs w:val="21"/>
        </w:rPr>
        <w:t>因此</w:t>
      </w:r>
      <w:r w:rsidR="000C6D42" w:rsidRPr="001655A2">
        <w:rPr>
          <w:rFonts w:ascii="宋体" w:eastAsia="宋体" w:hAnsi="宋体" w:hint="eastAsia"/>
          <w:szCs w:val="21"/>
        </w:rPr>
        <w:t>，</w:t>
      </w:r>
      <w:r w:rsidR="00A06D03" w:rsidRPr="001655A2">
        <w:rPr>
          <w:rFonts w:ascii="宋体" w:eastAsia="宋体" w:hAnsi="宋体"/>
          <w:szCs w:val="21"/>
        </w:rPr>
        <w:t>对比</w:t>
      </w:r>
      <w:r w:rsidR="00A06D03" w:rsidRPr="001655A2">
        <w:rPr>
          <w:rFonts w:ascii="宋体" w:eastAsia="宋体" w:hAnsi="宋体" w:hint="eastAsia"/>
          <w:szCs w:val="21"/>
        </w:rPr>
        <w:t>文件</w:t>
      </w:r>
      <w:r w:rsidR="00A06D03" w:rsidRPr="001655A2">
        <w:rPr>
          <w:rFonts w:ascii="宋体" w:eastAsia="宋体" w:hAnsi="宋体"/>
          <w:szCs w:val="21"/>
        </w:rPr>
        <w:t>1公开了权利要求1的特征部分的全部内容</w:t>
      </w:r>
      <w:r w:rsidR="000C6D42" w:rsidRPr="001655A2">
        <w:rPr>
          <w:rFonts w:ascii="宋体" w:eastAsia="宋体" w:hAnsi="宋体" w:hint="eastAsia"/>
          <w:szCs w:val="21"/>
        </w:rPr>
        <w:t>，</w:t>
      </w:r>
      <w:r w:rsidR="00A06D03" w:rsidRPr="001655A2">
        <w:rPr>
          <w:rFonts w:ascii="宋体" w:eastAsia="宋体" w:hAnsi="宋体"/>
          <w:szCs w:val="21"/>
        </w:rPr>
        <w:t>权利要求1相对于对比文件1不</w:t>
      </w:r>
      <w:r w:rsidR="000C6D42" w:rsidRPr="001655A2">
        <w:rPr>
          <w:rFonts w:ascii="宋体" w:eastAsia="宋体" w:hAnsi="宋体" w:hint="eastAsia"/>
          <w:szCs w:val="21"/>
        </w:rPr>
        <w:t>具</w:t>
      </w:r>
      <w:r w:rsidR="00A06D03" w:rsidRPr="001655A2">
        <w:rPr>
          <w:rFonts w:ascii="宋体" w:eastAsia="宋体" w:hAnsi="宋体"/>
          <w:szCs w:val="21"/>
        </w:rPr>
        <w:t>备新颖性</w:t>
      </w:r>
      <w:r w:rsidR="000C6D42" w:rsidRPr="001655A2">
        <w:rPr>
          <w:rFonts w:ascii="宋体" w:eastAsia="宋体" w:hAnsi="宋体" w:hint="eastAsia"/>
          <w:szCs w:val="21"/>
        </w:rPr>
        <w:t>。</w:t>
      </w:r>
    </w:p>
    <w:p w:rsidR="00A06D03" w:rsidRPr="001655A2" w:rsidRDefault="00A06D03" w:rsidP="00374829">
      <w:pPr>
        <w:spacing w:line="360" w:lineRule="auto"/>
        <w:ind w:firstLineChars="202" w:firstLine="424"/>
        <w:rPr>
          <w:rFonts w:ascii="宋体" w:eastAsia="宋体" w:hAnsi="宋体"/>
          <w:szCs w:val="21"/>
        </w:rPr>
      </w:pPr>
      <w:r w:rsidRPr="001655A2">
        <w:rPr>
          <w:rFonts w:ascii="宋体" w:eastAsia="宋体" w:hAnsi="宋体"/>
          <w:szCs w:val="21"/>
        </w:rPr>
        <w:t>2</w:t>
      </w:r>
      <w:r w:rsidR="00374829" w:rsidRPr="001655A2">
        <w:rPr>
          <w:rFonts w:ascii="宋体" w:eastAsia="宋体" w:hAnsi="宋体" w:hint="eastAsia"/>
          <w:szCs w:val="21"/>
        </w:rPr>
        <w:t>．</w:t>
      </w:r>
      <w:r w:rsidRPr="001655A2">
        <w:rPr>
          <w:rFonts w:ascii="宋体" w:eastAsia="宋体" w:hAnsi="宋体"/>
          <w:szCs w:val="21"/>
        </w:rPr>
        <w:t>对比文件2公开了灯罩34与</w:t>
      </w:r>
      <w:r w:rsidR="000C6D42" w:rsidRPr="001655A2">
        <w:rPr>
          <w:rFonts w:ascii="宋体" w:eastAsia="宋体" w:hAnsi="宋体" w:hint="eastAsia"/>
          <w:szCs w:val="21"/>
        </w:rPr>
        <w:t>竖直</w:t>
      </w:r>
      <w:r w:rsidRPr="001655A2">
        <w:rPr>
          <w:rFonts w:ascii="宋体" w:eastAsia="宋体" w:hAnsi="宋体"/>
          <w:szCs w:val="21"/>
        </w:rPr>
        <w:t>柱32通过内外螺纹配合</w:t>
      </w:r>
      <w:r w:rsidR="00374829" w:rsidRPr="001655A2">
        <w:rPr>
          <w:rFonts w:ascii="宋体" w:eastAsia="宋体" w:hAnsi="宋体"/>
          <w:szCs w:val="21"/>
        </w:rPr>
        <w:t>，</w:t>
      </w:r>
      <w:r w:rsidRPr="001655A2">
        <w:rPr>
          <w:rFonts w:ascii="宋体" w:eastAsia="宋体" w:hAnsi="宋体"/>
          <w:szCs w:val="21"/>
        </w:rPr>
        <w:t>从而可旋转地套设于竖直柱32外</w:t>
      </w:r>
      <w:r w:rsidR="00374829" w:rsidRPr="001655A2">
        <w:rPr>
          <w:rFonts w:ascii="宋体" w:eastAsia="宋体" w:hAnsi="宋体" w:hint="eastAsia"/>
          <w:szCs w:val="21"/>
        </w:rPr>
        <w:t>侧</w:t>
      </w:r>
      <w:r w:rsidR="00374829" w:rsidRPr="001655A2">
        <w:rPr>
          <w:rFonts w:ascii="宋体" w:eastAsia="宋体" w:hAnsi="宋体"/>
          <w:szCs w:val="21"/>
        </w:rPr>
        <w:t>，</w:t>
      </w:r>
      <w:r w:rsidRPr="001655A2">
        <w:rPr>
          <w:rFonts w:ascii="宋体" w:eastAsia="宋体" w:hAnsi="宋体"/>
          <w:szCs w:val="21"/>
        </w:rPr>
        <w:t>旋转灯</w:t>
      </w:r>
      <w:r w:rsidR="000C6D42" w:rsidRPr="001655A2">
        <w:rPr>
          <w:rFonts w:ascii="宋体" w:eastAsia="宋体" w:hAnsi="宋体" w:hint="eastAsia"/>
          <w:szCs w:val="21"/>
        </w:rPr>
        <w:t>罩3</w:t>
      </w:r>
      <w:r w:rsidRPr="001655A2">
        <w:rPr>
          <w:rFonts w:ascii="宋体" w:eastAsia="宋体" w:hAnsi="宋体"/>
          <w:szCs w:val="21"/>
        </w:rPr>
        <w:t>4可使其上下移动</w:t>
      </w:r>
      <w:r w:rsidR="000C6D42" w:rsidRPr="001655A2">
        <w:rPr>
          <w:rFonts w:ascii="宋体" w:eastAsia="宋体" w:hAnsi="宋体" w:hint="eastAsia"/>
          <w:szCs w:val="21"/>
        </w:rPr>
        <w:t>，</w:t>
      </w:r>
      <w:r w:rsidRPr="001655A2">
        <w:rPr>
          <w:rFonts w:ascii="宋体" w:eastAsia="宋体" w:hAnsi="宋体"/>
          <w:szCs w:val="21"/>
        </w:rPr>
        <w:t>实现</w:t>
      </w:r>
      <w:r w:rsidR="000C6D42" w:rsidRPr="001655A2">
        <w:rPr>
          <w:rFonts w:ascii="宋体" w:eastAsia="宋体" w:hAnsi="宋体" w:hint="eastAsia"/>
          <w:szCs w:val="21"/>
        </w:rPr>
        <w:t>亮度</w:t>
      </w:r>
      <w:r w:rsidRPr="001655A2">
        <w:rPr>
          <w:rFonts w:ascii="宋体" w:eastAsia="宋体" w:hAnsi="宋体" w:hint="eastAsia"/>
          <w:szCs w:val="21"/>
        </w:rPr>
        <w:t>调整</w:t>
      </w:r>
      <w:r w:rsidR="000C6D42" w:rsidRPr="001655A2">
        <w:rPr>
          <w:rFonts w:ascii="宋体" w:eastAsia="宋体" w:hAnsi="宋体" w:hint="eastAsia"/>
          <w:szCs w:val="21"/>
        </w:rPr>
        <w:t>。</w:t>
      </w:r>
      <w:r w:rsidRPr="001655A2">
        <w:rPr>
          <w:rFonts w:ascii="宋体" w:eastAsia="宋体" w:hAnsi="宋体"/>
          <w:szCs w:val="21"/>
        </w:rPr>
        <w:t>因此</w:t>
      </w:r>
      <w:r w:rsidR="000C6D42" w:rsidRPr="001655A2">
        <w:rPr>
          <w:rFonts w:ascii="宋体" w:eastAsia="宋体" w:hAnsi="宋体" w:hint="eastAsia"/>
          <w:szCs w:val="21"/>
        </w:rPr>
        <w:t>，</w:t>
      </w:r>
      <w:r w:rsidRPr="001655A2">
        <w:rPr>
          <w:rFonts w:ascii="宋体" w:eastAsia="宋体" w:hAnsi="宋体"/>
          <w:szCs w:val="21"/>
        </w:rPr>
        <w:t>对比文件2公开了权利要求2的全部附加技术特征</w:t>
      </w:r>
      <w:r w:rsidR="000C6D42" w:rsidRPr="001655A2">
        <w:rPr>
          <w:rFonts w:ascii="宋体" w:eastAsia="宋体" w:hAnsi="宋体" w:hint="eastAsia"/>
          <w:szCs w:val="21"/>
        </w:rPr>
        <w:t>。</w:t>
      </w:r>
      <w:r w:rsidRPr="001655A2">
        <w:rPr>
          <w:rFonts w:ascii="宋体" w:eastAsia="宋体" w:hAnsi="宋体"/>
          <w:szCs w:val="21"/>
        </w:rPr>
        <w:t>因此</w:t>
      </w:r>
      <w:r w:rsidR="000C6D42" w:rsidRPr="001655A2">
        <w:rPr>
          <w:rFonts w:ascii="宋体" w:eastAsia="宋体" w:hAnsi="宋体" w:hint="eastAsia"/>
          <w:szCs w:val="21"/>
        </w:rPr>
        <w:t>，</w:t>
      </w:r>
      <w:r w:rsidRPr="001655A2">
        <w:rPr>
          <w:rFonts w:ascii="宋体" w:eastAsia="宋体" w:hAnsi="宋体"/>
          <w:szCs w:val="21"/>
        </w:rPr>
        <w:t>在其所引用的权利要求1不具备</w:t>
      </w:r>
      <w:r w:rsidR="000C6D42" w:rsidRPr="001655A2">
        <w:rPr>
          <w:rFonts w:ascii="宋体" w:eastAsia="宋体" w:hAnsi="宋体" w:hint="eastAsia"/>
          <w:szCs w:val="21"/>
        </w:rPr>
        <w:t>新颖性</w:t>
      </w:r>
      <w:r w:rsidRPr="001655A2">
        <w:rPr>
          <w:rFonts w:ascii="宋体" w:eastAsia="宋体" w:hAnsi="宋体"/>
          <w:szCs w:val="21"/>
        </w:rPr>
        <w:t>的前提下</w:t>
      </w:r>
      <w:r w:rsidR="000C6D42" w:rsidRPr="001655A2">
        <w:rPr>
          <w:rFonts w:ascii="宋体" w:eastAsia="宋体" w:hAnsi="宋体" w:hint="eastAsia"/>
          <w:szCs w:val="21"/>
        </w:rPr>
        <w:t>，</w:t>
      </w:r>
      <w:r w:rsidRPr="001655A2">
        <w:rPr>
          <w:rFonts w:ascii="宋体" w:eastAsia="宋体" w:hAnsi="宋体"/>
          <w:szCs w:val="21"/>
        </w:rPr>
        <w:t>权利要求2也不</w:t>
      </w:r>
      <w:r w:rsidR="000C6D42" w:rsidRPr="001655A2">
        <w:rPr>
          <w:rFonts w:ascii="宋体" w:eastAsia="宋体" w:hAnsi="宋体" w:hint="eastAsia"/>
          <w:szCs w:val="21"/>
        </w:rPr>
        <w:t>具备新颖性。</w:t>
      </w:r>
    </w:p>
    <w:p w:rsidR="00A06D03" w:rsidRPr="001655A2" w:rsidRDefault="00A06D03" w:rsidP="00374829">
      <w:pPr>
        <w:spacing w:line="360" w:lineRule="auto"/>
        <w:ind w:firstLineChars="202" w:firstLine="424"/>
        <w:rPr>
          <w:rFonts w:ascii="宋体" w:eastAsia="宋体" w:hAnsi="宋体"/>
          <w:szCs w:val="21"/>
        </w:rPr>
      </w:pPr>
      <w:r w:rsidRPr="001655A2">
        <w:rPr>
          <w:rFonts w:ascii="宋体" w:eastAsia="宋体" w:hAnsi="宋体"/>
          <w:szCs w:val="21"/>
        </w:rPr>
        <w:t>3</w:t>
      </w:r>
      <w:r w:rsidR="000C6D42" w:rsidRPr="001655A2">
        <w:rPr>
          <w:rFonts w:ascii="宋体" w:eastAsia="宋体" w:hAnsi="宋体" w:hint="eastAsia"/>
          <w:szCs w:val="21"/>
        </w:rPr>
        <w:t>．</w:t>
      </w:r>
      <w:r w:rsidRPr="001655A2">
        <w:rPr>
          <w:rFonts w:ascii="宋体" w:eastAsia="宋体" w:hAnsi="宋体"/>
          <w:szCs w:val="21"/>
        </w:rPr>
        <w:t>由于权利要求6的附加技术特征是材料</w:t>
      </w:r>
      <w:r w:rsidR="000C6D42" w:rsidRPr="001655A2">
        <w:rPr>
          <w:rFonts w:ascii="宋体" w:eastAsia="宋体" w:hAnsi="宋体" w:hint="eastAsia"/>
          <w:szCs w:val="21"/>
        </w:rPr>
        <w:t>，</w:t>
      </w:r>
      <w:r w:rsidRPr="001655A2">
        <w:rPr>
          <w:rFonts w:ascii="宋体" w:eastAsia="宋体" w:hAnsi="宋体"/>
          <w:szCs w:val="21"/>
        </w:rPr>
        <w:t>不属于形状、构造</w:t>
      </w:r>
      <w:r w:rsidR="000C6D42" w:rsidRPr="001655A2">
        <w:rPr>
          <w:rFonts w:ascii="宋体" w:eastAsia="宋体" w:hAnsi="宋体" w:hint="eastAsia"/>
          <w:szCs w:val="21"/>
        </w:rPr>
        <w:t>，</w:t>
      </w:r>
      <w:r w:rsidRPr="001655A2">
        <w:rPr>
          <w:rFonts w:ascii="宋体" w:eastAsia="宋体" w:hAnsi="宋体"/>
          <w:szCs w:val="21"/>
        </w:rPr>
        <w:t>而</w:t>
      </w:r>
      <w:r w:rsidR="000C6D42" w:rsidRPr="001655A2">
        <w:rPr>
          <w:rFonts w:ascii="宋体" w:eastAsia="宋体" w:hAnsi="宋体" w:hint="eastAsia"/>
          <w:szCs w:val="21"/>
        </w:rPr>
        <w:t>涉案专利为实用新型，实用新型保护的对象为产品的形状、构造或者</w:t>
      </w:r>
      <w:r w:rsidRPr="001655A2">
        <w:rPr>
          <w:rFonts w:ascii="宋体" w:eastAsia="宋体" w:hAnsi="宋体" w:hint="eastAsia"/>
          <w:szCs w:val="21"/>
        </w:rPr>
        <w:t>其结合</w:t>
      </w:r>
      <w:r w:rsidR="000C6D42" w:rsidRPr="001655A2">
        <w:rPr>
          <w:rFonts w:ascii="宋体" w:eastAsia="宋体" w:hAnsi="宋体" w:hint="eastAsia"/>
          <w:szCs w:val="21"/>
        </w:rPr>
        <w:t>，</w:t>
      </w:r>
      <w:r w:rsidRPr="001655A2">
        <w:rPr>
          <w:rFonts w:ascii="宋体" w:eastAsia="宋体" w:hAnsi="宋体"/>
          <w:szCs w:val="21"/>
        </w:rPr>
        <w:t>因此该特征不应当纳入新颖性的考虑之内</w:t>
      </w:r>
      <w:r w:rsidR="000C6D42" w:rsidRPr="001655A2">
        <w:rPr>
          <w:rFonts w:ascii="宋体" w:eastAsia="宋体" w:hAnsi="宋体" w:hint="eastAsia"/>
          <w:szCs w:val="21"/>
        </w:rPr>
        <w:t>，</w:t>
      </w:r>
      <w:r w:rsidRPr="001655A2">
        <w:rPr>
          <w:rFonts w:ascii="宋体" w:eastAsia="宋体" w:hAnsi="宋体"/>
          <w:szCs w:val="21"/>
        </w:rPr>
        <w:t>因此</w:t>
      </w:r>
      <w:r w:rsidR="000C6D42" w:rsidRPr="001655A2">
        <w:rPr>
          <w:rFonts w:ascii="宋体" w:eastAsia="宋体" w:hAnsi="宋体" w:hint="eastAsia"/>
          <w:szCs w:val="21"/>
        </w:rPr>
        <w:t>，</w:t>
      </w:r>
      <w:r w:rsidRPr="001655A2">
        <w:rPr>
          <w:rFonts w:ascii="宋体" w:eastAsia="宋体" w:hAnsi="宋体"/>
          <w:szCs w:val="21"/>
        </w:rPr>
        <w:t>在其引用的</w:t>
      </w:r>
      <w:r w:rsidR="000C6D42" w:rsidRPr="001655A2">
        <w:rPr>
          <w:rFonts w:ascii="宋体" w:eastAsia="宋体" w:hAnsi="宋体" w:hint="eastAsia"/>
          <w:szCs w:val="21"/>
        </w:rPr>
        <w:t>权利</w:t>
      </w:r>
      <w:r w:rsidRPr="001655A2">
        <w:rPr>
          <w:rFonts w:ascii="宋体" w:eastAsia="宋体" w:hAnsi="宋体"/>
          <w:szCs w:val="21"/>
        </w:rPr>
        <w:t>要求不备</w:t>
      </w:r>
      <w:r w:rsidR="000C6D42" w:rsidRPr="001655A2">
        <w:rPr>
          <w:rFonts w:ascii="宋体" w:eastAsia="宋体" w:hAnsi="宋体" w:hint="eastAsia"/>
          <w:szCs w:val="21"/>
        </w:rPr>
        <w:t>新颖性</w:t>
      </w:r>
      <w:r w:rsidRPr="001655A2">
        <w:rPr>
          <w:rFonts w:ascii="宋体" w:eastAsia="宋体" w:hAnsi="宋体"/>
          <w:szCs w:val="21"/>
        </w:rPr>
        <w:t>的</w:t>
      </w:r>
      <w:r w:rsidR="00374829" w:rsidRPr="001655A2">
        <w:rPr>
          <w:rFonts w:ascii="宋体" w:eastAsia="宋体" w:hAnsi="宋体" w:hint="eastAsia"/>
          <w:szCs w:val="21"/>
        </w:rPr>
        <w:t>前提</w:t>
      </w:r>
      <w:r w:rsidRPr="001655A2">
        <w:rPr>
          <w:rFonts w:ascii="宋体" w:eastAsia="宋体" w:hAnsi="宋体"/>
          <w:szCs w:val="21"/>
        </w:rPr>
        <w:t>下</w:t>
      </w:r>
      <w:r w:rsidR="00374829" w:rsidRPr="001655A2">
        <w:rPr>
          <w:rFonts w:ascii="宋体" w:eastAsia="宋体" w:hAnsi="宋体"/>
          <w:szCs w:val="21"/>
        </w:rPr>
        <w:t>，</w:t>
      </w:r>
      <w:r w:rsidR="000C6D42" w:rsidRPr="001655A2">
        <w:rPr>
          <w:rFonts w:ascii="宋体" w:eastAsia="宋体" w:hAnsi="宋体" w:hint="eastAsia"/>
          <w:szCs w:val="21"/>
        </w:rPr>
        <w:t>该</w:t>
      </w:r>
      <w:r w:rsidRPr="001655A2">
        <w:rPr>
          <w:rFonts w:ascii="宋体" w:eastAsia="宋体" w:hAnsi="宋体"/>
          <w:szCs w:val="21"/>
        </w:rPr>
        <w:t>权利要求也不</w:t>
      </w:r>
      <w:r w:rsidR="000C6D42" w:rsidRPr="001655A2">
        <w:rPr>
          <w:rFonts w:ascii="宋体" w:eastAsia="宋体" w:hAnsi="宋体" w:hint="eastAsia"/>
          <w:szCs w:val="21"/>
        </w:rPr>
        <w:t>具备</w:t>
      </w:r>
      <w:r w:rsidRPr="001655A2">
        <w:rPr>
          <w:rFonts w:ascii="宋体" w:eastAsia="宋体" w:hAnsi="宋体"/>
          <w:szCs w:val="21"/>
        </w:rPr>
        <w:t>新颖性</w:t>
      </w:r>
      <w:r w:rsidR="000C6D42" w:rsidRPr="001655A2">
        <w:rPr>
          <w:rFonts w:ascii="宋体" w:eastAsia="宋体" w:hAnsi="宋体" w:hint="eastAsia"/>
          <w:szCs w:val="21"/>
        </w:rPr>
        <w:t>。</w:t>
      </w:r>
    </w:p>
    <w:p w:rsidR="00A06D03" w:rsidRPr="001655A2" w:rsidRDefault="003B25E3" w:rsidP="00374829">
      <w:pPr>
        <w:spacing w:line="360" w:lineRule="auto"/>
        <w:ind w:firstLineChars="202" w:firstLine="424"/>
        <w:rPr>
          <w:rFonts w:ascii="宋体" w:eastAsia="宋体" w:hAnsi="宋体"/>
          <w:szCs w:val="21"/>
        </w:rPr>
      </w:pPr>
      <w:r w:rsidRPr="001655A2">
        <w:rPr>
          <w:rFonts w:ascii="宋体" w:eastAsia="宋体" w:hAnsi="宋体"/>
          <w:szCs w:val="21"/>
        </w:rPr>
        <w:t>（</w:t>
      </w:r>
      <w:r w:rsidR="00A06D03" w:rsidRPr="001655A2">
        <w:rPr>
          <w:rFonts w:ascii="宋体" w:eastAsia="宋体" w:hAnsi="宋体"/>
          <w:szCs w:val="21"/>
        </w:rPr>
        <w:t>二</w:t>
      </w:r>
      <w:r w:rsidRPr="001655A2">
        <w:rPr>
          <w:rFonts w:ascii="宋体" w:eastAsia="宋体" w:hAnsi="宋体"/>
          <w:szCs w:val="21"/>
        </w:rPr>
        <w:t>）</w:t>
      </w:r>
      <w:r w:rsidR="00A06D03" w:rsidRPr="001655A2">
        <w:rPr>
          <w:rFonts w:ascii="宋体" w:eastAsia="宋体" w:hAnsi="宋体"/>
          <w:szCs w:val="21"/>
        </w:rPr>
        <w:t>其他无效理</w:t>
      </w:r>
    </w:p>
    <w:p w:rsidR="00A06D03" w:rsidRPr="001655A2" w:rsidRDefault="00A06D03" w:rsidP="00374829">
      <w:pPr>
        <w:spacing w:line="360" w:lineRule="auto"/>
        <w:ind w:firstLineChars="202" w:firstLine="424"/>
        <w:rPr>
          <w:rFonts w:ascii="宋体" w:eastAsia="宋体" w:hAnsi="宋体"/>
          <w:szCs w:val="21"/>
        </w:rPr>
      </w:pPr>
      <w:r w:rsidRPr="001655A2">
        <w:rPr>
          <w:rFonts w:ascii="宋体" w:eastAsia="宋体" w:hAnsi="宋体"/>
          <w:szCs w:val="21"/>
        </w:rPr>
        <w:t>4</w:t>
      </w:r>
      <w:r w:rsidR="00374829" w:rsidRPr="001655A2">
        <w:rPr>
          <w:rFonts w:ascii="宋体" w:eastAsia="宋体" w:hAnsi="宋体" w:hint="eastAsia"/>
          <w:szCs w:val="21"/>
        </w:rPr>
        <w:t>．</w:t>
      </w:r>
      <w:r w:rsidRPr="001655A2">
        <w:rPr>
          <w:rFonts w:ascii="宋体" w:eastAsia="宋体" w:hAnsi="宋体"/>
          <w:szCs w:val="21"/>
        </w:rPr>
        <w:t>在权利要求1-2、6无效的</w:t>
      </w:r>
      <w:r w:rsidR="00374829" w:rsidRPr="001655A2">
        <w:rPr>
          <w:rFonts w:ascii="宋体" w:eastAsia="宋体" w:hAnsi="宋体" w:hint="eastAsia"/>
          <w:szCs w:val="21"/>
        </w:rPr>
        <w:t>前提</w:t>
      </w:r>
      <w:r w:rsidRPr="001655A2">
        <w:rPr>
          <w:rFonts w:ascii="宋体" w:eastAsia="宋体" w:hAnsi="宋体"/>
          <w:szCs w:val="21"/>
        </w:rPr>
        <w:t>下</w:t>
      </w:r>
      <w:r w:rsidR="00374829" w:rsidRPr="001655A2">
        <w:rPr>
          <w:rFonts w:ascii="宋体" w:eastAsia="宋体" w:hAnsi="宋体"/>
          <w:szCs w:val="21"/>
        </w:rPr>
        <w:t>，</w:t>
      </w:r>
      <w:r w:rsidRPr="001655A2">
        <w:rPr>
          <w:rFonts w:ascii="宋体" w:eastAsia="宋体" w:hAnsi="宋体"/>
          <w:szCs w:val="21"/>
        </w:rPr>
        <w:t>权利要求3-4将成为独立权利</w:t>
      </w:r>
      <w:r w:rsidR="000C6D42" w:rsidRPr="001655A2">
        <w:rPr>
          <w:rFonts w:ascii="宋体" w:eastAsia="宋体" w:hAnsi="宋体" w:hint="eastAsia"/>
          <w:szCs w:val="21"/>
        </w:rPr>
        <w:t>要求，由于权利要求3-</w:t>
      </w:r>
      <w:r w:rsidR="000C6D42" w:rsidRPr="001655A2">
        <w:rPr>
          <w:rFonts w:ascii="宋体" w:eastAsia="宋体" w:hAnsi="宋体"/>
          <w:szCs w:val="21"/>
        </w:rPr>
        <w:t>4</w:t>
      </w:r>
      <w:r w:rsidR="000C6D42" w:rsidRPr="001655A2">
        <w:rPr>
          <w:rFonts w:ascii="宋体" w:eastAsia="宋体" w:hAnsi="宋体" w:hint="eastAsia"/>
          <w:szCs w:val="21"/>
        </w:rPr>
        <w:t>所引用的权利要求</w:t>
      </w:r>
      <w:r w:rsidRPr="001655A2">
        <w:rPr>
          <w:rFonts w:ascii="宋体" w:eastAsia="宋体" w:hAnsi="宋体"/>
          <w:szCs w:val="21"/>
        </w:rPr>
        <w:t>2不具备颖性</w:t>
      </w:r>
      <w:r w:rsidR="00374829" w:rsidRPr="001655A2">
        <w:rPr>
          <w:rFonts w:ascii="宋体" w:eastAsia="宋体" w:hAnsi="宋体"/>
          <w:szCs w:val="21"/>
        </w:rPr>
        <w:t>，</w:t>
      </w:r>
      <w:r w:rsidRPr="001655A2">
        <w:rPr>
          <w:rFonts w:ascii="宋体" w:eastAsia="宋体" w:hAnsi="宋体"/>
          <w:szCs w:val="21"/>
        </w:rPr>
        <w:t>而</w:t>
      </w:r>
      <w:r w:rsidR="000C6D42" w:rsidRPr="001655A2">
        <w:rPr>
          <w:rFonts w:ascii="宋体" w:eastAsia="宋体" w:hAnsi="宋体" w:hint="eastAsia"/>
          <w:szCs w:val="21"/>
        </w:rPr>
        <w:t>权利要求</w:t>
      </w:r>
      <w:r w:rsidRPr="001655A2">
        <w:rPr>
          <w:rFonts w:ascii="宋体" w:eastAsia="宋体" w:hAnsi="宋体"/>
          <w:szCs w:val="21"/>
        </w:rPr>
        <w:t>3-4的附加技术特征既不相同</w:t>
      </w:r>
      <w:r w:rsidR="00374829" w:rsidRPr="001655A2">
        <w:rPr>
          <w:rFonts w:ascii="宋体" w:eastAsia="宋体" w:hAnsi="宋体"/>
          <w:szCs w:val="21"/>
        </w:rPr>
        <w:t>，</w:t>
      </w:r>
      <w:r w:rsidR="000C6D42" w:rsidRPr="001655A2">
        <w:rPr>
          <w:rFonts w:ascii="宋体" w:eastAsia="宋体" w:hAnsi="宋体" w:hint="eastAsia"/>
          <w:szCs w:val="21"/>
        </w:rPr>
        <w:t>也不相应，因此权利要求3-</w:t>
      </w:r>
      <w:r w:rsidR="000C6D42" w:rsidRPr="001655A2">
        <w:rPr>
          <w:rFonts w:ascii="宋体" w:eastAsia="宋体" w:hAnsi="宋体"/>
          <w:szCs w:val="21"/>
        </w:rPr>
        <w:t>4</w:t>
      </w:r>
      <w:r w:rsidR="000C6D42" w:rsidRPr="001655A2">
        <w:rPr>
          <w:rFonts w:ascii="宋体" w:eastAsia="宋体" w:hAnsi="宋体" w:hint="eastAsia"/>
          <w:szCs w:val="21"/>
        </w:rPr>
        <w:t>将不具备单一性。</w:t>
      </w:r>
    </w:p>
    <w:p w:rsidR="00A06D03" w:rsidRPr="001655A2" w:rsidRDefault="000C6D42" w:rsidP="00374829">
      <w:pPr>
        <w:spacing w:line="360" w:lineRule="auto"/>
        <w:ind w:firstLineChars="202" w:firstLine="424"/>
        <w:rPr>
          <w:rFonts w:ascii="宋体" w:eastAsia="宋体" w:hAnsi="宋体"/>
          <w:szCs w:val="21"/>
        </w:rPr>
      </w:pPr>
      <w:r w:rsidRPr="001655A2">
        <w:rPr>
          <w:rFonts w:ascii="宋体" w:eastAsia="宋体" w:hAnsi="宋体" w:hint="eastAsia"/>
          <w:szCs w:val="21"/>
        </w:rPr>
        <w:t>5</w:t>
      </w:r>
      <w:r w:rsidRPr="001655A2">
        <w:rPr>
          <w:rFonts w:ascii="宋体" w:eastAsia="宋体" w:hAnsi="宋体"/>
          <w:szCs w:val="21"/>
        </w:rPr>
        <w:t xml:space="preserve">. </w:t>
      </w:r>
      <w:r w:rsidRPr="001655A2">
        <w:rPr>
          <w:rFonts w:ascii="宋体" w:eastAsia="宋体" w:hAnsi="宋体" w:hint="eastAsia"/>
          <w:szCs w:val="21"/>
        </w:rPr>
        <w:t>权利要求5-</w:t>
      </w:r>
      <w:r w:rsidRPr="001655A2">
        <w:rPr>
          <w:rFonts w:ascii="宋体" w:eastAsia="宋体" w:hAnsi="宋体"/>
          <w:szCs w:val="21"/>
        </w:rPr>
        <w:t>6</w:t>
      </w:r>
      <w:r w:rsidRPr="001655A2">
        <w:rPr>
          <w:rFonts w:ascii="宋体" w:eastAsia="宋体" w:hAnsi="宋体" w:hint="eastAsia"/>
          <w:szCs w:val="21"/>
        </w:rPr>
        <w:t>限定了材料，由于实用新型保护的对象为产品的形状、构造或者其结合，因此，权利要求5-</w:t>
      </w:r>
      <w:r w:rsidRPr="001655A2">
        <w:rPr>
          <w:rFonts w:ascii="宋体" w:eastAsia="宋体" w:hAnsi="宋体"/>
          <w:szCs w:val="21"/>
        </w:rPr>
        <w:t>6</w:t>
      </w:r>
      <w:r w:rsidRPr="001655A2">
        <w:rPr>
          <w:rFonts w:ascii="宋体" w:eastAsia="宋体" w:hAnsi="宋体" w:hint="eastAsia"/>
          <w:szCs w:val="21"/>
        </w:rPr>
        <w:t>不是实用新型的保护对象，不符合专利法第二条第三款的规定。</w:t>
      </w:r>
    </w:p>
    <w:p w:rsidR="00A06D03" w:rsidRPr="001655A2" w:rsidRDefault="00A06D03" w:rsidP="00374829">
      <w:pPr>
        <w:spacing w:line="360" w:lineRule="auto"/>
        <w:ind w:firstLineChars="202" w:firstLine="424"/>
        <w:rPr>
          <w:rFonts w:ascii="宋体" w:eastAsia="宋体" w:hAnsi="宋体"/>
          <w:szCs w:val="21"/>
        </w:rPr>
      </w:pPr>
      <w:r w:rsidRPr="001655A2">
        <w:rPr>
          <w:rFonts w:ascii="宋体" w:eastAsia="宋体" w:hAnsi="宋体" w:hint="eastAsia"/>
          <w:szCs w:val="21"/>
        </w:rPr>
        <w:t>因此</w:t>
      </w:r>
      <w:r w:rsidR="000C6D42" w:rsidRPr="001655A2">
        <w:rPr>
          <w:rFonts w:ascii="宋体" w:eastAsia="宋体" w:hAnsi="宋体" w:hint="eastAsia"/>
          <w:szCs w:val="21"/>
        </w:rPr>
        <w:t>请求</w:t>
      </w:r>
      <w:r w:rsidRPr="001655A2">
        <w:rPr>
          <w:rFonts w:ascii="宋体" w:eastAsia="宋体" w:hAnsi="宋体" w:hint="eastAsia"/>
          <w:szCs w:val="21"/>
        </w:rPr>
        <w:t>宣告</w:t>
      </w:r>
      <w:r w:rsidR="000C6D42" w:rsidRPr="001655A2">
        <w:rPr>
          <w:rFonts w:ascii="宋体" w:eastAsia="宋体" w:hAnsi="宋体" w:hint="eastAsia"/>
          <w:szCs w:val="21"/>
        </w:rPr>
        <w:t>涉案</w:t>
      </w:r>
      <w:r w:rsidRPr="001655A2">
        <w:rPr>
          <w:rFonts w:ascii="宋体" w:eastAsia="宋体" w:hAnsi="宋体" w:hint="eastAsia"/>
          <w:szCs w:val="21"/>
        </w:rPr>
        <w:t>专利全部</w:t>
      </w:r>
      <w:r w:rsidR="000C6D42" w:rsidRPr="001655A2">
        <w:rPr>
          <w:rFonts w:ascii="宋体" w:eastAsia="宋体" w:hAnsi="宋体" w:hint="eastAsia"/>
          <w:szCs w:val="21"/>
        </w:rPr>
        <w:t>无效。</w:t>
      </w:r>
    </w:p>
    <w:p w:rsidR="005C119D" w:rsidRDefault="005C119D">
      <w:pPr>
        <w:widowControl/>
        <w:jc w:val="left"/>
        <w:rPr>
          <w:rFonts w:ascii="宋体" w:eastAsia="宋体" w:hAnsi="宋体"/>
          <w:b/>
          <w:szCs w:val="21"/>
        </w:rPr>
      </w:pPr>
      <w:r>
        <w:rPr>
          <w:rFonts w:ascii="宋体" w:eastAsia="宋体" w:hAnsi="宋体"/>
          <w:b/>
          <w:szCs w:val="21"/>
        </w:rPr>
        <w:br w:type="page"/>
      </w:r>
    </w:p>
    <w:p w:rsidR="005E23F7" w:rsidRPr="001655A2" w:rsidRDefault="005E23F7" w:rsidP="00374829">
      <w:pPr>
        <w:spacing w:line="360" w:lineRule="auto"/>
        <w:ind w:firstLineChars="202" w:firstLine="426"/>
        <w:rPr>
          <w:rFonts w:ascii="宋体" w:eastAsia="宋体" w:hAnsi="宋体"/>
          <w:b/>
          <w:szCs w:val="21"/>
        </w:rPr>
      </w:pPr>
      <w:r w:rsidRPr="001655A2">
        <w:rPr>
          <w:rFonts w:ascii="宋体" w:eastAsia="宋体" w:hAnsi="宋体" w:hint="eastAsia"/>
          <w:b/>
          <w:szCs w:val="21"/>
        </w:rPr>
        <w:lastRenderedPageBreak/>
        <w:t>附件3</w:t>
      </w:r>
      <w:r w:rsidR="003B25E3" w:rsidRPr="001655A2">
        <w:rPr>
          <w:rFonts w:ascii="宋体" w:eastAsia="宋体" w:hAnsi="宋体" w:hint="eastAsia"/>
          <w:b/>
          <w:szCs w:val="21"/>
        </w:rPr>
        <w:t>（</w:t>
      </w:r>
      <w:r w:rsidRPr="001655A2">
        <w:rPr>
          <w:rFonts w:ascii="宋体" w:eastAsia="宋体" w:hAnsi="宋体" w:hint="eastAsia"/>
          <w:b/>
          <w:szCs w:val="21"/>
        </w:rPr>
        <w:t>技术交底材料</w:t>
      </w:r>
      <w:r w:rsidR="003B25E3" w:rsidRPr="001655A2">
        <w:rPr>
          <w:rFonts w:ascii="宋体" w:eastAsia="宋体" w:hAnsi="宋体" w:hint="eastAsia"/>
          <w:b/>
          <w:szCs w:val="21"/>
        </w:rPr>
        <w:t>）</w:t>
      </w:r>
      <w:r w:rsidRPr="001655A2">
        <w:rPr>
          <w:rFonts w:ascii="宋体" w:eastAsia="宋体" w:hAnsi="宋体" w:hint="eastAsia"/>
          <w:b/>
          <w:szCs w:val="21"/>
        </w:rPr>
        <w:t>：</w:t>
      </w:r>
    </w:p>
    <w:p w:rsidR="005E23F7" w:rsidRPr="001655A2" w:rsidRDefault="005E23F7" w:rsidP="00374829">
      <w:pPr>
        <w:spacing w:line="360" w:lineRule="auto"/>
        <w:ind w:firstLineChars="202" w:firstLine="426"/>
        <w:jc w:val="center"/>
        <w:rPr>
          <w:rFonts w:ascii="宋体" w:eastAsia="宋体" w:hAnsi="宋体"/>
          <w:b/>
          <w:szCs w:val="21"/>
        </w:rPr>
      </w:pPr>
      <w:r w:rsidRPr="001655A2">
        <w:rPr>
          <w:rFonts w:ascii="宋体" w:eastAsia="宋体" w:hAnsi="宋体" w:hint="eastAsia"/>
          <w:b/>
          <w:szCs w:val="21"/>
        </w:rPr>
        <w:t>一种多功能灯</w:t>
      </w:r>
    </w:p>
    <w:p w:rsidR="001366D1" w:rsidRPr="001655A2" w:rsidRDefault="001366D1" w:rsidP="00374829">
      <w:pPr>
        <w:spacing w:line="360" w:lineRule="auto"/>
        <w:ind w:firstLineChars="202" w:firstLine="424"/>
        <w:rPr>
          <w:rFonts w:ascii="宋体" w:eastAsia="宋体" w:hAnsi="宋体"/>
          <w:szCs w:val="21"/>
        </w:rPr>
      </w:pPr>
      <w:r w:rsidRPr="001655A2">
        <w:rPr>
          <w:rFonts w:ascii="宋体" w:eastAsia="宋体" w:hAnsi="宋体" w:hint="eastAsia"/>
          <w:szCs w:val="21"/>
        </w:rPr>
        <w:t>现有灯的亮度、冷暖色调等通常是单一的。但是，不同用途往往需要有不同的光，例如小夜灯需要亮度较暗、色调较暖的黄光</w:t>
      </w:r>
      <w:r w:rsidR="005C119D">
        <w:rPr>
          <w:rFonts w:ascii="宋体" w:eastAsia="宋体" w:hAnsi="宋体" w:hint="eastAsia"/>
          <w:szCs w:val="21"/>
        </w:rPr>
        <w:t>，</w:t>
      </w:r>
      <w:r w:rsidRPr="001655A2">
        <w:rPr>
          <w:rFonts w:ascii="宋体" w:eastAsia="宋体" w:hAnsi="宋体" w:hint="eastAsia"/>
          <w:szCs w:val="21"/>
        </w:rPr>
        <w:t>工作时需要亮度较高、色调较冷的白光</w:t>
      </w:r>
      <w:r w:rsidR="005C119D">
        <w:rPr>
          <w:rFonts w:ascii="宋体" w:eastAsia="宋体" w:hAnsi="宋体" w:hint="eastAsia"/>
          <w:szCs w:val="21"/>
        </w:rPr>
        <w:t>，</w:t>
      </w:r>
      <w:r w:rsidRPr="001655A2">
        <w:rPr>
          <w:rFonts w:ascii="宋体" w:eastAsia="宋体" w:hAnsi="宋体" w:hint="eastAsia"/>
          <w:szCs w:val="21"/>
        </w:rPr>
        <w:t>用餐时需要亮度中等、色调较暖的黄光。因此，需要一种灯同时兼具多种模式以满足不同需求。</w:t>
      </w:r>
    </w:p>
    <w:p w:rsidR="001366D1" w:rsidRPr="001655A2" w:rsidRDefault="001366D1" w:rsidP="00374829">
      <w:pPr>
        <w:spacing w:line="360" w:lineRule="auto"/>
        <w:ind w:firstLineChars="202" w:firstLine="424"/>
        <w:rPr>
          <w:rFonts w:ascii="宋体" w:eastAsia="宋体" w:hAnsi="宋体"/>
          <w:szCs w:val="21"/>
        </w:rPr>
      </w:pPr>
      <w:r w:rsidRPr="001655A2">
        <w:rPr>
          <w:rFonts w:ascii="宋体" w:eastAsia="宋体" w:hAnsi="宋体" w:hint="eastAsia"/>
          <w:szCs w:val="21"/>
        </w:rPr>
        <w:t>为此，提供了一种能兼顾上述需求的灯。</w:t>
      </w:r>
    </w:p>
    <w:p w:rsidR="001366D1" w:rsidRPr="001655A2" w:rsidRDefault="001366D1" w:rsidP="00374829">
      <w:pPr>
        <w:spacing w:line="360" w:lineRule="auto"/>
        <w:ind w:firstLineChars="202" w:firstLine="424"/>
        <w:rPr>
          <w:rFonts w:ascii="宋体" w:eastAsia="宋体" w:hAnsi="宋体"/>
          <w:szCs w:val="21"/>
        </w:rPr>
      </w:pPr>
      <w:r w:rsidRPr="001655A2">
        <w:rPr>
          <w:rFonts w:ascii="宋体" w:eastAsia="宋体" w:hAnsi="宋体" w:hint="eastAsia"/>
          <w:szCs w:val="21"/>
        </w:rPr>
        <w:t>图1为灯的整体分解图；</w:t>
      </w:r>
    </w:p>
    <w:p w:rsidR="001366D1" w:rsidRPr="001655A2" w:rsidRDefault="001366D1" w:rsidP="00374829">
      <w:pPr>
        <w:spacing w:line="360" w:lineRule="auto"/>
        <w:ind w:firstLineChars="202" w:firstLine="424"/>
        <w:rPr>
          <w:rFonts w:ascii="宋体" w:eastAsia="宋体" w:hAnsi="宋体"/>
          <w:szCs w:val="21"/>
        </w:rPr>
      </w:pPr>
      <w:r w:rsidRPr="001655A2">
        <w:rPr>
          <w:rFonts w:ascii="宋体" w:eastAsia="宋体" w:hAnsi="宋体" w:hint="eastAsia"/>
          <w:szCs w:val="21"/>
        </w:rPr>
        <w:t>图2为灯的分解剖视图；</w:t>
      </w:r>
    </w:p>
    <w:p w:rsidR="001366D1" w:rsidRPr="001655A2" w:rsidRDefault="001366D1" w:rsidP="00374829">
      <w:pPr>
        <w:spacing w:line="360" w:lineRule="auto"/>
        <w:ind w:firstLineChars="202" w:firstLine="424"/>
        <w:rPr>
          <w:rFonts w:ascii="宋体" w:eastAsia="宋体" w:hAnsi="宋体"/>
          <w:szCs w:val="21"/>
        </w:rPr>
      </w:pPr>
      <w:r w:rsidRPr="001655A2">
        <w:rPr>
          <w:rFonts w:ascii="宋体" w:eastAsia="宋体" w:hAnsi="宋体" w:hint="eastAsia"/>
          <w:szCs w:val="21"/>
        </w:rPr>
        <w:t>图3为拆除遮光片4</w:t>
      </w:r>
      <w:r w:rsidRPr="001655A2">
        <w:rPr>
          <w:rFonts w:ascii="宋体" w:eastAsia="宋体" w:hAnsi="宋体"/>
          <w:szCs w:val="21"/>
        </w:rPr>
        <w:t>6</w:t>
      </w:r>
      <w:r w:rsidRPr="001655A2">
        <w:rPr>
          <w:rFonts w:ascii="宋体" w:eastAsia="宋体" w:hAnsi="宋体" w:hint="eastAsia"/>
          <w:szCs w:val="21"/>
        </w:rPr>
        <w:t>后、朝光源承载座4</w:t>
      </w:r>
      <w:r w:rsidRPr="001655A2">
        <w:rPr>
          <w:rFonts w:ascii="宋体" w:eastAsia="宋体" w:hAnsi="宋体"/>
          <w:szCs w:val="21"/>
        </w:rPr>
        <w:t>21</w:t>
      </w:r>
      <w:r w:rsidRPr="001655A2">
        <w:rPr>
          <w:rFonts w:ascii="宋体" w:eastAsia="宋体" w:hAnsi="宋体" w:hint="eastAsia"/>
          <w:szCs w:val="21"/>
        </w:rPr>
        <w:t>观看的滤光部4</w:t>
      </w:r>
      <w:r w:rsidRPr="001655A2">
        <w:rPr>
          <w:rFonts w:ascii="宋体" w:eastAsia="宋体" w:hAnsi="宋体"/>
          <w:szCs w:val="21"/>
        </w:rPr>
        <w:t>4</w:t>
      </w:r>
      <w:r w:rsidRPr="001655A2">
        <w:rPr>
          <w:rFonts w:ascii="宋体" w:eastAsia="宋体" w:hAnsi="宋体" w:hint="eastAsia"/>
          <w:szCs w:val="21"/>
        </w:rPr>
        <w:t>的剖视图。</w:t>
      </w:r>
    </w:p>
    <w:p w:rsidR="005E23F7" w:rsidRPr="001655A2" w:rsidRDefault="001366D1" w:rsidP="00374829">
      <w:pPr>
        <w:spacing w:line="360" w:lineRule="auto"/>
        <w:ind w:firstLineChars="202" w:firstLine="424"/>
        <w:rPr>
          <w:rFonts w:ascii="宋体" w:eastAsia="宋体" w:hAnsi="宋体"/>
          <w:szCs w:val="21"/>
        </w:rPr>
      </w:pPr>
      <w:r w:rsidRPr="001655A2">
        <w:rPr>
          <w:rFonts w:ascii="宋体" w:eastAsia="宋体" w:hAnsi="宋体" w:hint="eastAsia"/>
          <w:szCs w:val="21"/>
        </w:rPr>
        <w:t>如图</w:t>
      </w:r>
      <w:r w:rsidRPr="001655A2">
        <w:rPr>
          <w:rFonts w:ascii="宋体" w:eastAsia="宋体" w:hAnsi="宋体"/>
          <w:szCs w:val="21"/>
        </w:rPr>
        <w:t>1</w:t>
      </w:r>
      <w:r w:rsidRPr="001655A2">
        <w:rPr>
          <w:rFonts w:ascii="宋体" w:eastAsia="宋体" w:hAnsi="宋体" w:hint="eastAsia"/>
          <w:szCs w:val="21"/>
        </w:rPr>
        <w:t>-</w:t>
      </w:r>
      <w:r w:rsidRPr="001655A2">
        <w:rPr>
          <w:rFonts w:ascii="宋体" w:eastAsia="宋体" w:hAnsi="宋体"/>
          <w:szCs w:val="21"/>
        </w:rPr>
        <w:t>3</w:t>
      </w:r>
      <w:r w:rsidRPr="001655A2">
        <w:rPr>
          <w:rFonts w:ascii="宋体" w:eastAsia="宋体" w:hAnsi="宋体" w:hint="eastAsia"/>
          <w:szCs w:val="21"/>
        </w:rPr>
        <w:t>所示，</w:t>
      </w:r>
      <w:r w:rsidR="005E23F7" w:rsidRPr="001655A2">
        <w:rPr>
          <w:rFonts w:ascii="宋体" w:eastAsia="宋体" w:hAnsi="宋体" w:hint="eastAsia"/>
          <w:szCs w:val="21"/>
        </w:rPr>
        <w:t>灯包括灯座4</w:t>
      </w:r>
      <w:r w:rsidR="005E23F7" w:rsidRPr="001655A2">
        <w:rPr>
          <w:rFonts w:ascii="宋体" w:eastAsia="宋体" w:hAnsi="宋体"/>
          <w:szCs w:val="21"/>
        </w:rPr>
        <w:t>1</w:t>
      </w:r>
      <w:r w:rsidR="005E23F7" w:rsidRPr="001655A2">
        <w:rPr>
          <w:rFonts w:ascii="宋体" w:eastAsia="宋体" w:hAnsi="宋体" w:hint="eastAsia"/>
          <w:szCs w:val="21"/>
        </w:rPr>
        <w:t>、支撑杆4</w:t>
      </w:r>
      <w:r w:rsidR="005E23F7" w:rsidRPr="001655A2">
        <w:rPr>
          <w:rFonts w:ascii="宋体" w:eastAsia="宋体" w:hAnsi="宋体"/>
          <w:szCs w:val="21"/>
        </w:rPr>
        <w:t>2</w:t>
      </w:r>
      <w:r w:rsidR="005E23F7" w:rsidRPr="001655A2">
        <w:rPr>
          <w:rFonts w:ascii="宋体" w:eastAsia="宋体" w:hAnsi="宋体" w:hint="eastAsia"/>
          <w:szCs w:val="21"/>
        </w:rPr>
        <w:t>、光源4</w:t>
      </w:r>
      <w:r w:rsidR="005E23F7" w:rsidRPr="001655A2">
        <w:rPr>
          <w:rFonts w:ascii="宋体" w:eastAsia="宋体" w:hAnsi="宋体"/>
          <w:szCs w:val="21"/>
        </w:rPr>
        <w:t>3</w:t>
      </w:r>
      <w:r w:rsidR="005C119D">
        <w:rPr>
          <w:rFonts w:ascii="宋体" w:eastAsia="宋体" w:hAnsi="宋体" w:hint="eastAsia"/>
          <w:szCs w:val="21"/>
        </w:rPr>
        <w:t>。</w:t>
      </w:r>
      <w:r w:rsidR="005E23F7" w:rsidRPr="001655A2">
        <w:rPr>
          <w:rFonts w:ascii="宋体" w:eastAsia="宋体" w:hAnsi="宋体" w:hint="eastAsia"/>
          <w:szCs w:val="21"/>
        </w:rPr>
        <w:t>光源4</w:t>
      </w:r>
      <w:r w:rsidR="005E23F7" w:rsidRPr="001655A2">
        <w:rPr>
          <w:rFonts w:ascii="宋体" w:eastAsia="宋体" w:hAnsi="宋体"/>
          <w:szCs w:val="21"/>
        </w:rPr>
        <w:t>3</w:t>
      </w:r>
      <w:r w:rsidR="005E23F7" w:rsidRPr="001655A2">
        <w:rPr>
          <w:rFonts w:ascii="宋体" w:eastAsia="宋体" w:hAnsi="宋体" w:hint="eastAsia"/>
          <w:szCs w:val="21"/>
        </w:rPr>
        <w:t>为全角度发光的线性白光灯管，反射罩4</w:t>
      </w:r>
      <w:r w:rsidR="005E23F7" w:rsidRPr="001655A2">
        <w:rPr>
          <w:rFonts w:ascii="宋体" w:eastAsia="宋体" w:hAnsi="宋体"/>
          <w:szCs w:val="21"/>
        </w:rPr>
        <w:t>5</w:t>
      </w:r>
      <w:r w:rsidR="005E23F7" w:rsidRPr="001655A2">
        <w:rPr>
          <w:rFonts w:ascii="宋体" w:eastAsia="宋体" w:hAnsi="宋体" w:hint="eastAsia"/>
          <w:szCs w:val="21"/>
        </w:rPr>
        <w:t>部分包围光源4</w:t>
      </w:r>
      <w:r w:rsidR="005E23F7" w:rsidRPr="001655A2">
        <w:rPr>
          <w:rFonts w:ascii="宋体" w:eastAsia="宋体" w:hAnsi="宋体"/>
          <w:szCs w:val="21"/>
        </w:rPr>
        <w:t>3</w:t>
      </w:r>
      <w:r w:rsidR="005E23F7" w:rsidRPr="001655A2">
        <w:rPr>
          <w:rFonts w:ascii="宋体" w:eastAsia="宋体" w:hAnsi="宋体" w:hint="eastAsia"/>
          <w:szCs w:val="21"/>
        </w:rPr>
        <w:t>。灯还包括滤光部4</w:t>
      </w:r>
      <w:r w:rsidR="005E23F7" w:rsidRPr="001655A2">
        <w:rPr>
          <w:rFonts w:ascii="宋体" w:eastAsia="宋体" w:hAnsi="宋体"/>
          <w:szCs w:val="21"/>
        </w:rPr>
        <w:t>4</w:t>
      </w:r>
      <w:r w:rsidR="005E23F7" w:rsidRPr="001655A2">
        <w:rPr>
          <w:rFonts w:ascii="宋体" w:eastAsia="宋体" w:hAnsi="宋体" w:hint="eastAsia"/>
          <w:szCs w:val="21"/>
        </w:rPr>
        <w:t>、遮光片4</w:t>
      </w:r>
      <w:r w:rsidR="005E23F7" w:rsidRPr="001655A2">
        <w:rPr>
          <w:rFonts w:ascii="宋体" w:eastAsia="宋体" w:hAnsi="宋体"/>
          <w:szCs w:val="21"/>
        </w:rPr>
        <w:t>6</w:t>
      </w:r>
      <w:r w:rsidR="005E23F7" w:rsidRPr="001655A2">
        <w:rPr>
          <w:rFonts w:ascii="宋体" w:eastAsia="宋体" w:hAnsi="宋体" w:hint="eastAsia"/>
          <w:szCs w:val="21"/>
        </w:rPr>
        <w:t>和光源承载座4</w:t>
      </w:r>
      <w:r w:rsidR="005E23F7" w:rsidRPr="001655A2">
        <w:rPr>
          <w:rFonts w:ascii="宋体" w:eastAsia="宋体" w:hAnsi="宋体"/>
          <w:szCs w:val="21"/>
        </w:rPr>
        <w:t>21</w:t>
      </w:r>
      <w:r w:rsidR="005E23F7" w:rsidRPr="001655A2">
        <w:rPr>
          <w:rFonts w:ascii="宋体" w:eastAsia="宋体" w:hAnsi="宋体" w:hint="eastAsia"/>
          <w:szCs w:val="21"/>
        </w:rPr>
        <w:t>，光源4</w:t>
      </w:r>
      <w:r w:rsidR="005E23F7" w:rsidRPr="001655A2">
        <w:rPr>
          <w:rFonts w:ascii="宋体" w:eastAsia="宋体" w:hAnsi="宋体"/>
          <w:szCs w:val="21"/>
        </w:rPr>
        <w:t>3</w:t>
      </w:r>
      <w:r w:rsidR="005E23F7" w:rsidRPr="001655A2">
        <w:rPr>
          <w:rFonts w:ascii="宋体" w:eastAsia="宋体" w:hAnsi="宋体" w:hint="eastAsia"/>
          <w:szCs w:val="21"/>
        </w:rPr>
        <w:t>安装在光源承载座4</w:t>
      </w:r>
      <w:r w:rsidR="005E23F7" w:rsidRPr="001655A2">
        <w:rPr>
          <w:rFonts w:ascii="宋体" w:eastAsia="宋体" w:hAnsi="宋体"/>
          <w:szCs w:val="21"/>
        </w:rPr>
        <w:t>21</w:t>
      </w:r>
      <w:r w:rsidR="005E23F7" w:rsidRPr="001655A2">
        <w:rPr>
          <w:rFonts w:ascii="宋体" w:eastAsia="宋体" w:hAnsi="宋体" w:hint="eastAsia"/>
          <w:szCs w:val="21"/>
        </w:rPr>
        <w:t>上，滤光部套设在光源4</w:t>
      </w:r>
      <w:r w:rsidR="005E23F7" w:rsidRPr="001655A2">
        <w:rPr>
          <w:rFonts w:ascii="宋体" w:eastAsia="宋体" w:hAnsi="宋体"/>
          <w:szCs w:val="21"/>
        </w:rPr>
        <w:t>3</w:t>
      </w:r>
      <w:r w:rsidR="005E23F7" w:rsidRPr="001655A2">
        <w:rPr>
          <w:rFonts w:ascii="宋体" w:eastAsia="宋体" w:hAnsi="宋体" w:hint="eastAsia"/>
          <w:szCs w:val="21"/>
        </w:rPr>
        <w:t>之外，并可旋转地连接在支撑杆4</w:t>
      </w:r>
      <w:r w:rsidR="005E23F7" w:rsidRPr="001655A2">
        <w:rPr>
          <w:rFonts w:ascii="宋体" w:eastAsia="宋体" w:hAnsi="宋体"/>
          <w:szCs w:val="21"/>
        </w:rPr>
        <w:t>2</w:t>
      </w:r>
      <w:r w:rsidR="005E23F7" w:rsidRPr="001655A2">
        <w:rPr>
          <w:rFonts w:ascii="宋体" w:eastAsia="宋体" w:hAnsi="宋体" w:hint="eastAsia"/>
          <w:szCs w:val="21"/>
        </w:rPr>
        <w:t>顶端上，如旋转套接在光源承载座4</w:t>
      </w:r>
      <w:r w:rsidR="005E23F7" w:rsidRPr="001655A2">
        <w:rPr>
          <w:rFonts w:ascii="宋体" w:eastAsia="宋体" w:hAnsi="宋体"/>
          <w:szCs w:val="21"/>
        </w:rPr>
        <w:t>21</w:t>
      </w:r>
      <w:r w:rsidR="005E23F7" w:rsidRPr="001655A2">
        <w:rPr>
          <w:rFonts w:ascii="宋体" w:eastAsia="宋体" w:hAnsi="宋体" w:hint="eastAsia"/>
          <w:szCs w:val="21"/>
        </w:rPr>
        <w:t>外部。遮光片4</w:t>
      </w:r>
      <w:r w:rsidR="005E23F7" w:rsidRPr="001655A2">
        <w:rPr>
          <w:rFonts w:ascii="宋体" w:eastAsia="宋体" w:hAnsi="宋体"/>
          <w:szCs w:val="21"/>
        </w:rPr>
        <w:t>6</w:t>
      </w:r>
      <w:r w:rsidR="005E23F7" w:rsidRPr="001655A2">
        <w:rPr>
          <w:rFonts w:ascii="宋体" w:eastAsia="宋体" w:hAnsi="宋体" w:hint="eastAsia"/>
          <w:szCs w:val="21"/>
        </w:rPr>
        <w:t>盖在滤光部4</w:t>
      </w:r>
      <w:r w:rsidR="005E23F7" w:rsidRPr="001655A2">
        <w:rPr>
          <w:rFonts w:ascii="宋体" w:eastAsia="宋体" w:hAnsi="宋体"/>
          <w:szCs w:val="21"/>
        </w:rPr>
        <w:t>4</w:t>
      </w:r>
      <w:r w:rsidR="005E23F7" w:rsidRPr="001655A2">
        <w:rPr>
          <w:rFonts w:ascii="宋体" w:eastAsia="宋体" w:hAnsi="宋体" w:hint="eastAsia"/>
          <w:szCs w:val="21"/>
        </w:rPr>
        <w:t>远离光源承载座4</w:t>
      </w:r>
      <w:r w:rsidR="005E23F7" w:rsidRPr="001655A2">
        <w:rPr>
          <w:rFonts w:ascii="宋体" w:eastAsia="宋体" w:hAnsi="宋体"/>
          <w:szCs w:val="21"/>
        </w:rPr>
        <w:t>21</w:t>
      </w:r>
      <w:r w:rsidR="005E23F7" w:rsidRPr="001655A2">
        <w:rPr>
          <w:rFonts w:ascii="宋体" w:eastAsia="宋体" w:hAnsi="宋体" w:hint="eastAsia"/>
          <w:szCs w:val="21"/>
        </w:rPr>
        <w:t>的顶端、并随滤光部4</w:t>
      </w:r>
      <w:r w:rsidR="005E23F7" w:rsidRPr="001655A2">
        <w:rPr>
          <w:rFonts w:ascii="宋体" w:eastAsia="宋体" w:hAnsi="宋体"/>
          <w:szCs w:val="21"/>
        </w:rPr>
        <w:t>4</w:t>
      </w:r>
      <w:r w:rsidR="005E23F7" w:rsidRPr="001655A2">
        <w:rPr>
          <w:rFonts w:ascii="宋体" w:eastAsia="宋体" w:hAnsi="宋体" w:hint="eastAsia"/>
          <w:szCs w:val="21"/>
        </w:rPr>
        <w:t>一起共同旋转。</w:t>
      </w:r>
    </w:p>
    <w:p w:rsidR="005E23F7" w:rsidRPr="001655A2" w:rsidRDefault="005E23F7" w:rsidP="00374829">
      <w:pPr>
        <w:spacing w:line="360" w:lineRule="auto"/>
        <w:ind w:firstLineChars="202" w:firstLine="424"/>
        <w:rPr>
          <w:rFonts w:ascii="宋体" w:eastAsia="宋体" w:hAnsi="宋体"/>
          <w:szCs w:val="21"/>
        </w:rPr>
      </w:pPr>
      <w:r w:rsidRPr="001655A2">
        <w:rPr>
          <w:rFonts w:ascii="宋体" w:eastAsia="宋体" w:hAnsi="宋体" w:hint="eastAsia"/>
          <w:szCs w:val="21"/>
        </w:rPr>
        <w:t>滤光部4</w:t>
      </w:r>
      <w:r w:rsidRPr="001655A2">
        <w:rPr>
          <w:rFonts w:ascii="宋体" w:eastAsia="宋体" w:hAnsi="宋体"/>
          <w:szCs w:val="21"/>
        </w:rPr>
        <w:t>4</w:t>
      </w:r>
      <w:r w:rsidRPr="001655A2">
        <w:rPr>
          <w:rFonts w:ascii="宋体" w:eastAsia="宋体" w:hAnsi="宋体" w:hint="eastAsia"/>
          <w:szCs w:val="21"/>
        </w:rPr>
        <w:t>具有三个滤光区4</w:t>
      </w:r>
      <w:r w:rsidRPr="001655A2">
        <w:rPr>
          <w:rFonts w:ascii="宋体" w:eastAsia="宋体" w:hAnsi="宋体"/>
          <w:szCs w:val="21"/>
        </w:rPr>
        <w:t>4</w:t>
      </w:r>
      <w:r w:rsidRPr="001655A2">
        <w:rPr>
          <w:rFonts w:ascii="宋体" w:eastAsia="宋体" w:hAnsi="宋体" w:hint="eastAsia"/>
          <w:szCs w:val="21"/>
        </w:rPr>
        <w:t>a，4</w:t>
      </w:r>
      <w:r w:rsidRPr="001655A2">
        <w:rPr>
          <w:rFonts w:ascii="宋体" w:eastAsia="宋体" w:hAnsi="宋体"/>
          <w:szCs w:val="21"/>
        </w:rPr>
        <w:t>4</w:t>
      </w:r>
      <w:r w:rsidRPr="001655A2">
        <w:rPr>
          <w:rFonts w:ascii="宋体" w:eastAsia="宋体" w:hAnsi="宋体" w:hint="eastAsia"/>
          <w:szCs w:val="21"/>
        </w:rPr>
        <w:t>b，4</w:t>
      </w:r>
      <w:r w:rsidRPr="001655A2">
        <w:rPr>
          <w:rFonts w:ascii="宋体" w:eastAsia="宋体" w:hAnsi="宋体"/>
          <w:szCs w:val="21"/>
        </w:rPr>
        <w:t>4</w:t>
      </w:r>
      <w:r w:rsidRPr="001655A2">
        <w:rPr>
          <w:rFonts w:ascii="宋体" w:eastAsia="宋体" w:hAnsi="宋体" w:hint="eastAsia"/>
          <w:szCs w:val="21"/>
        </w:rPr>
        <w:t>c，其分界线位于一个虚拟圆柱体面上，并与滤光部4</w:t>
      </w:r>
      <w:r w:rsidRPr="001655A2">
        <w:rPr>
          <w:rFonts w:ascii="宋体" w:eastAsia="宋体" w:hAnsi="宋体"/>
          <w:szCs w:val="21"/>
        </w:rPr>
        <w:t>4</w:t>
      </w:r>
      <w:r w:rsidRPr="001655A2">
        <w:rPr>
          <w:rFonts w:ascii="宋体" w:eastAsia="宋体" w:hAnsi="宋体" w:hint="eastAsia"/>
          <w:szCs w:val="21"/>
        </w:rPr>
        <w:t>的旋转轴平行</w:t>
      </w:r>
      <w:r w:rsidR="00F17F33">
        <w:rPr>
          <w:rFonts w:ascii="宋体" w:eastAsia="宋体" w:hAnsi="宋体" w:hint="eastAsia"/>
          <w:szCs w:val="21"/>
        </w:rPr>
        <w:t>。</w:t>
      </w:r>
      <w:r w:rsidRPr="001655A2">
        <w:rPr>
          <w:rFonts w:ascii="宋体" w:eastAsia="宋体" w:hAnsi="宋体" w:hint="eastAsia"/>
          <w:szCs w:val="21"/>
        </w:rPr>
        <w:t>滤光区4</w:t>
      </w:r>
      <w:r w:rsidRPr="001655A2">
        <w:rPr>
          <w:rFonts w:ascii="宋体" w:eastAsia="宋体" w:hAnsi="宋体"/>
          <w:szCs w:val="21"/>
        </w:rPr>
        <w:t>4</w:t>
      </w:r>
      <w:r w:rsidRPr="001655A2">
        <w:rPr>
          <w:rFonts w:ascii="宋体" w:eastAsia="宋体" w:hAnsi="宋体" w:hint="eastAsia"/>
          <w:szCs w:val="21"/>
        </w:rPr>
        <w:t>a仅透过少部分黄光从而实现小夜灯的功能，其形成在该虚拟圆柱体的1</w:t>
      </w:r>
      <w:r w:rsidRPr="001655A2">
        <w:rPr>
          <w:rFonts w:ascii="宋体" w:eastAsia="宋体" w:hAnsi="宋体"/>
          <w:szCs w:val="21"/>
        </w:rPr>
        <w:t>20</w:t>
      </w:r>
      <w:r w:rsidRPr="001655A2">
        <w:rPr>
          <w:rFonts w:ascii="宋体" w:eastAsia="宋体" w:hAnsi="宋体" w:hint="eastAsia"/>
          <w:szCs w:val="21"/>
        </w:rPr>
        <w:t>度圆心角的扇形圆柱面上；滤光区是透明的，便于工作照明，滤光区</w:t>
      </w:r>
      <w:r w:rsidRPr="001655A2">
        <w:rPr>
          <w:rFonts w:ascii="宋体" w:eastAsia="宋体" w:hAnsi="宋体"/>
          <w:szCs w:val="21"/>
        </w:rPr>
        <w:t>44</w:t>
      </w:r>
      <w:r w:rsidRPr="001655A2">
        <w:rPr>
          <w:rFonts w:ascii="宋体" w:eastAsia="宋体" w:hAnsi="宋体" w:hint="eastAsia"/>
          <w:szCs w:val="21"/>
        </w:rPr>
        <w:t>C可透过中等量黄光从而营造就餐氛围，滤光区4</w:t>
      </w:r>
      <w:r w:rsidRPr="001655A2">
        <w:rPr>
          <w:rFonts w:ascii="宋体" w:eastAsia="宋体" w:hAnsi="宋体"/>
          <w:szCs w:val="21"/>
        </w:rPr>
        <w:t>4</w:t>
      </w:r>
      <w:r w:rsidRPr="001655A2">
        <w:rPr>
          <w:rFonts w:ascii="宋体" w:eastAsia="宋体" w:hAnsi="宋体" w:hint="eastAsia"/>
          <w:szCs w:val="21"/>
        </w:rPr>
        <w:t>b、4</w:t>
      </w:r>
      <w:r w:rsidRPr="001655A2">
        <w:rPr>
          <w:rFonts w:ascii="宋体" w:eastAsia="宋体" w:hAnsi="宋体"/>
          <w:szCs w:val="21"/>
        </w:rPr>
        <w:t>4c</w:t>
      </w:r>
      <w:r w:rsidRPr="001655A2">
        <w:rPr>
          <w:rFonts w:ascii="宋体" w:eastAsia="宋体" w:hAnsi="宋体" w:hint="eastAsia"/>
          <w:szCs w:val="21"/>
        </w:rPr>
        <w:t>形成在该虚拟圆柱体的内接等边三棱柱的两个侧平面上。反射罩4</w:t>
      </w:r>
      <w:r w:rsidRPr="001655A2">
        <w:rPr>
          <w:rFonts w:ascii="宋体" w:eastAsia="宋体" w:hAnsi="宋体"/>
          <w:szCs w:val="21"/>
        </w:rPr>
        <w:t>5</w:t>
      </w:r>
      <w:r w:rsidRPr="001655A2">
        <w:rPr>
          <w:rFonts w:ascii="宋体" w:eastAsia="宋体" w:hAnsi="宋体" w:hint="eastAsia"/>
          <w:szCs w:val="21"/>
        </w:rPr>
        <w:t>使光线发射角度集中到光源4</w:t>
      </w:r>
      <w:r w:rsidRPr="001655A2">
        <w:rPr>
          <w:rFonts w:ascii="宋体" w:eastAsia="宋体" w:hAnsi="宋体"/>
          <w:szCs w:val="21"/>
        </w:rPr>
        <w:t>3</w:t>
      </w:r>
      <w:r w:rsidRPr="001655A2">
        <w:rPr>
          <w:rFonts w:ascii="宋体" w:eastAsia="宋体" w:hAnsi="宋体" w:hint="eastAsia"/>
          <w:szCs w:val="21"/>
        </w:rPr>
        <w:t>下方的一个滤光区的范围中，通过滤光部4</w:t>
      </w:r>
      <w:r w:rsidRPr="001655A2">
        <w:rPr>
          <w:rFonts w:ascii="宋体" w:eastAsia="宋体" w:hAnsi="宋体"/>
          <w:szCs w:val="21"/>
        </w:rPr>
        <w:t>4</w:t>
      </w:r>
      <w:r w:rsidRPr="001655A2">
        <w:rPr>
          <w:rFonts w:ascii="宋体" w:eastAsia="宋体" w:hAnsi="宋体" w:hint="eastAsia"/>
          <w:szCs w:val="21"/>
        </w:rPr>
        <w:t>的旋转可以实现满足上述三种光照的需求。</w:t>
      </w:r>
    </w:p>
    <w:p w:rsidR="003576B2" w:rsidRDefault="005E23F7" w:rsidP="00374829">
      <w:pPr>
        <w:spacing w:line="360" w:lineRule="auto"/>
        <w:ind w:firstLineChars="202" w:firstLine="424"/>
        <w:rPr>
          <w:rFonts w:ascii="宋体" w:eastAsia="宋体" w:hAnsi="宋体"/>
          <w:szCs w:val="21"/>
        </w:rPr>
      </w:pPr>
      <w:r w:rsidRPr="001655A2">
        <w:rPr>
          <w:rFonts w:ascii="宋体" w:eastAsia="宋体" w:hAnsi="宋体" w:hint="eastAsia"/>
          <w:szCs w:val="21"/>
        </w:rPr>
        <w:t>由于小夜灯模式透光量较少，相对于其他两种光照模式，滤光部4</w:t>
      </w:r>
      <w:r w:rsidRPr="001655A2">
        <w:rPr>
          <w:rFonts w:ascii="宋体" w:eastAsia="宋体" w:hAnsi="宋体"/>
          <w:szCs w:val="21"/>
        </w:rPr>
        <w:t>4</w:t>
      </w:r>
      <w:r w:rsidRPr="001655A2">
        <w:rPr>
          <w:rFonts w:ascii="宋体" w:eastAsia="宋体" w:hAnsi="宋体" w:hint="eastAsia"/>
          <w:szCs w:val="21"/>
        </w:rPr>
        <w:t>会吸收更多的光，升温更多，而将滤光区4</w:t>
      </w:r>
      <w:r w:rsidRPr="001655A2">
        <w:rPr>
          <w:rFonts w:ascii="宋体" w:eastAsia="宋体" w:hAnsi="宋体"/>
          <w:szCs w:val="21"/>
        </w:rPr>
        <w:t>4</w:t>
      </w:r>
      <w:r w:rsidRPr="001655A2">
        <w:rPr>
          <w:rFonts w:ascii="宋体" w:eastAsia="宋体" w:hAnsi="宋体" w:hint="eastAsia"/>
          <w:szCs w:val="21"/>
        </w:rPr>
        <w:t>a设置在虚拟圆柱体的圆柱面上</w:t>
      </w:r>
      <w:r w:rsidR="003576B2">
        <w:rPr>
          <w:rFonts w:ascii="宋体" w:eastAsia="宋体" w:hAnsi="宋体" w:hint="eastAsia"/>
          <w:szCs w:val="21"/>
        </w:rPr>
        <w:t>，</w:t>
      </w:r>
      <w:r w:rsidRPr="001655A2">
        <w:rPr>
          <w:rFonts w:ascii="宋体" w:eastAsia="宋体" w:hAnsi="宋体" w:hint="eastAsia"/>
          <w:szCs w:val="21"/>
        </w:rPr>
        <w:t>并将滤光区4</w:t>
      </w:r>
      <w:r w:rsidRPr="001655A2">
        <w:rPr>
          <w:rFonts w:ascii="宋体" w:eastAsia="宋体" w:hAnsi="宋体"/>
          <w:szCs w:val="21"/>
        </w:rPr>
        <w:t>4</w:t>
      </w:r>
      <w:r w:rsidRPr="001655A2">
        <w:rPr>
          <w:rFonts w:ascii="宋体" w:eastAsia="宋体" w:hAnsi="宋体" w:hint="eastAsia"/>
          <w:szCs w:val="21"/>
        </w:rPr>
        <w:t>b、4</w:t>
      </w:r>
      <w:r w:rsidRPr="001655A2">
        <w:rPr>
          <w:rFonts w:ascii="宋体" w:eastAsia="宋体" w:hAnsi="宋体"/>
          <w:szCs w:val="21"/>
        </w:rPr>
        <w:t>4</w:t>
      </w:r>
      <w:r w:rsidRPr="001655A2">
        <w:rPr>
          <w:rFonts w:ascii="宋体" w:eastAsia="宋体" w:hAnsi="宋体" w:hint="eastAsia"/>
          <w:szCs w:val="21"/>
        </w:rPr>
        <w:t>c设置在该虚拟圆柱体的内接等边三棱柱上</w:t>
      </w:r>
      <w:r w:rsidR="00F17F33">
        <w:rPr>
          <w:rFonts w:ascii="宋体" w:eastAsia="宋体" w:hAnsi="宋体" w:hint="eastAsia"/>
          <w:szCs w:val="21"/>
        </w:rPr>
        <w:t>，</w:t>
      </w:r>
      <w:r w:rsidR="00F17F33" w:rsidRPr="001655A2">
        <w:rPr>
          <w:rFonts w:ascii="宋体" w:eastAsia="宋体" w:hAnsi="宋体" w:hint="eastAsia"/>
          <w:szCs w:val="21"/>
        </w:rPr>
        <w:t>且滤光部4</w:t>
      </w:r>
      <w:r w:rsidR="00F17F33" w:rsidRPr="001655A2">
        <w:rPr>
          <w:rFonts w:ascii="宋体" w:eastAsia="宋体" w:hAnsi="宋体"/>
          <w:szCs w:val="21"/>
        </w:rPr>
        <w:t>4</w:t>
      </w:r>
      <w:r w:rsidR="00F17F33" w:rsidRPr="001655A2">
        <w:rPr>
          <w:rFonts w:ascii="宋体" w:eastAsia="宋体" w:hAnsi="宋体" w:hint="eastAsia"/>
          <w:szCs w:val="21"/>
        </w:rPr>
        <w:t>的旋转轴、光源</w:t>
      </w:r>
      <w:r w:rsidR="00F17F33" w:rsidRPr="001655A2">
        <w:rPr>
          <w:rFonts w:ascii="宋体" w:eastAsia="宋体" w:hAnsi="宋体"/>
          <w:szCs w:val="21"/>
        </w:rPr>
        <w:t>43</w:t>
      </w:r>
      <w:r w:rsidR="00F17F33" w:rsidRPr="001655A2">
        <w:rPr>
          <w:rFonts w:ascii="宋体" w:eastAsia="宋体" w:hAnsi="宋体" w:hint="eastAsia"/>
          <w:szCs w:val="21"/>
        </w:rPr>
        <w:t>的轴线均与该虚拟圆柱体的中心轴重合</w:t>
      </w:r>
      <w:r w:rsidR="003576B2">
        <w:rPr>
          <w:rFonts w:ascii="宋体" w:eastAsia="宋体" w:hAnsi="宋体" w:hint="eastAsia"/>
          <w:szCs w:val="21"/>
        </w:rPr>
        <w:t>，</w:t>
      </w:r>
      <w:r w:rsidRPr="001655A2">
        <w:rPr>
          <w:rFonts w:ascii="宋体" w:eastAsia="宋体" w:hAnsi="宋体" w:hint="eastAsia"/>
          <w:szCs w:val="21"/>
        </w:rPr>
        <w:t>使得滤光区4</w:t>
      </w:r>
      <w:r w:rsidRPr="001655A2">
        <w:rPr>
          <w:rFonts w:ascii="宋体" w:eastAsia="宋体" w:hAnsi="宋体"/>
          <w:szCs w:val="21"/>
        </w:rPr>
        <w:t>4</w:t>
      </w:r>
      <w:r w:rsidRPr="001655A2">
        <w:rPr>
          <w:rFonts w:ascii="宋体" w:eastAsia="宋体" w:hAnsi="宋体" w:hint="eastAsia"/>
          <w:szCs w:val="21"/>
        </w:rPr>
        <w:t>a与光源4</w:t>
      </w:r>
      <w:r w:rsidRPr="001655A2">
        <w:rPr>
          <w:rFonts w:ascii="宋体" w:eastAsia="宋体" w:hAnsi="宋体"/>
          <w:szCs w:val="21"/>
        </w:rPr>
        <w:t>3</w:t>
      </w:r>
      <w:r w:rsidRPr="001655A2">
        <w:rPr>
          <w:rFonts w:ascii="宋体" w:eastAsia="宋体" w:hAnsi="宋体" w:hint="eastAsia"/>
          <w:szCs w:val="21"/>
        </w:rPr>
        <w:t>的间距大于其他滤光区4</w:t>
      </w:r>
      <w:r w:rsidRPr="001655A2">
        <w:rPr>
          <w:rFonts w:ascii="宋体" w:eastAsia="宋体" w:hAnsi="宋体"/>
          <w:szCs w:val="21"/>
        </w:rPr>
        <w:t>4</w:t>
      </w:r>
      <w:r w:rsidRPr="001655A2">
        <w:rPr>
          <w:rFonts w:ascii="宋体" w:eastAsia="宋体" w:hAnsi="宋体" w:hint="eastAsia"/>
          <w:szCs w:val="21"/>
        </w:rPr>
        <w:t>b、</w:t>
      </w:r>
      <w:r w:rsidRPr="001655A2">
        <w:rPr>
          <w:rFonts w:ascii="宋体" w:eastAsia="宋体" w:hAnsi="宋体"/>
          <w:szCs w:val="21"/>
        </w:rPr>
        <w:t>44</w:t>
      </w:r>
      <w:r w:rsidRPr="001655A2">
        <w:rPr>
          <w:rFonts w:ascii="宋体" w:eastAsia="宋体" w:hAnsi="宋体" w:hint="eastAsia"/>
          <w:szCs w:val="21"/>
        </w:rPr>
        <w:t>c与光源4</w:t>
      </w:r>
      <w:r w:rsidRPr="001655A2">
        <w:rPr>
          <w:rFonts w:ascii="宋体" w:eastAsia="宋体" w:hAnsi="宋体"/>
          <w:szCs w:val="21"/>
        </w:rPr>
        <w:t>3</w:t>
      </w:r>
      <w:r w:rsidRPr="001655A2">
        <w:rPr>
          <w:rFonts w:ascii="宋体" w:eastAsia="宋体" w:hAnsi="宋体" w:hint="eastAsia"/>
          <w:szCs w:val="21"/>
        </w:rPr>
        <w:t>的间距大于其他滤光区4</w:t>
      </w:r>
      <w:r w:rsidRPr="001655A2">
        <w:rPr>
          <w:rFonts w:ascii="宋体" w:eastAsia="宋体" w:hAnsi="宋体"/>
          <w:szCs w:val="21"/>
        </w:rPr>
        <w:t>4</w:t>
      </w:r>
      <w:r w:rsidRPr="001655A2">
        <w:rPr>
          <w:rFonts w:ascii="宋体" w:eastAsia="宋体" w:hAnsi="宋体" w:hint="eastAsia"/>
          <w:szCs w:val="21"/>
        </w:rPr>
        <w:t>b、4</w:t>
      </w:r>
      <w:r w:rsidRPr="001655A2">
        <w:rPr>
          <w:rFonts w:ascii="宋体" w:eastAsia="宋体" w:hAnsi="宋体"/>
          <w:szCs w:val="21"/>
        </w:rPr>
        <w:t>4</w:t>
      </w:r>
      <w:r w:rsidRPr="001655A2">
        <w:rPr>
          <w:rFonts w:ascii="宋体" w:eastAsia="宋体" w:hAnsi="宋体" w:hint="eastAsia"/>
          <w:szCs w:val="21"/>
        </w:rPr>
        <w:t>c与光源4</w:t>
      </w:r>
      <w:r w:rsidRPr="001655A2">
        <w:rPr>
          <w:rFonts w:ascii="宋体" w:eastAsia="宋体" w:hAnsi="宋体"/>
          <w:szCs w:val="21"/>
        </w:rPr>
        <w:t>3</w:t>
      </w:r>
      <w:r w:rsidRPr="001655A2">
        <w:rPr>
          <w:rFonts w:ascii="宋体" w:eastAsia="宋体" w:hAnsi="宋体" w:hint="eastAsia"/>
          <w:szCs w:val="21"/>
        </w:rPr>
        <w:t>的间距，将会抑制滤光部升温，并通过滤光区4</w:t>
      </w:r>
      <w:r w:rsidRPr="001655A2">
        <w:rPr>
          <w:rFonts w:ascii="宋体" w:eastAsia="宋体" w:hAnsi="宋体"/>
          <w:szCs w:val="21"/>
        </w:rPr>
        <w:t>4</w:t>
      </w:r>
      <w:r w:rsidRPr="001655A2">
        <w:rPr>
          <w:rFonts w:ascii="宋体" w:eastAsia="宋体" w:hAnsi="宋体" w:hint="eastAsia"/>
          <w:szCs w:val="21"/>
        </w:rPr>
        <w:t>b、4</w:t>
      </w:r>
      <w:r w:rsidRPr="001655A2">
        <w:rPr>
          <w:rFonts w:ascii="宋体" w:eastAsia="宋体" w:hAnsi="宋体"/>
          <w:szCs w:val="21"/>
        </w:rPr>
        <w:t>4</w:t>
      </w:r>
      <w:r w:rsidRPr="001655A2">
        <w:rPr>
          <w:rFonts w:ascii="宋体" w:eastAsia="宋体" w:hAnsi="宋体" w:hint="eastAsia"/>
          <w:szCs w:val="21"/>
        </w:rPr>
        <w:t>c</w:t>
      </w:r>
      <w:r w:rsidR="003576B2">
        <w:rPr>
          <w:rFonts w:ascii="宋体" w:eastAsia="宋体" w:hAnsi="宋体" w:hint="eastAsia"/>
          <w:szCs w:val="21"/>
        </w:rPr>
        <w:t>的平面设置，保证了各滤光区</w:t>
      </w:r>
      <w:r w:rsidR="003576B2" w:rsidRPr="001655A2">
        <w:rPr>
          <w:rFonts w:ascii="宋体" w:eastAsia="宋体" w:hAnsi="宋体" w:hint="eastAsia"/>
          <w:szCs w:val="21"/>
        </w:rPr>
        <w:t>4</w:t>
      </w:r>
      <w:r w:rsidR="003576B2" w:rsidRPr="001655A2">
        <w:rPr>
          <w:rFonts w:ascii="宋体" w:eastAsia="宋体" w:hAnsi="宋体"/>
          <w:szCs w:val="21"/>
        </w:rPr>
        <w:t>4</w:t>
      </w:r>
      <w:r w:rsidR="003576B2" w:rsidRPr="001655A2">
        <w:rPr>
          <w:rFonts w:ascii="宋体" w:eastAsia="宋体" w:hAnsi="宋体" w:hint="eastAsia"/>
          <w:szCs w:val="21"/>
        </w:rPr>
        <w:t>a，4</w:t>
      </w:r>
      <w:r w:rsidR="003576B2" w:rsidRPr="001655A2">
        <w:rPr>
          <w:rFonts w:ascii="宋体" w:eastAsia="宋体" w:hAnsi="宋体"/>
          <w:szCs w:val="21"/>
        </w:rPr>
        <w:t>4</w:t>
      </w:r>
      <w:r w:rsidR="003576B2" w:rsidRPr="001655A2">
        <w:rPr>
          <w:rFonts w:ascii="宋体" w:eastAsia="宋体" w:hAnsi="宋体" w:hint="eastAsia"/>
          <w:szCs w:val="21"/>
        </w:rPr>
        <w:t>b，4</w:t>
      </w:r>
      <w:r w:rsidR="003576B2" w:rsidRPr="001655A2">
        <w:rPr>
          <w:rFonts w:ascii="宋体" w:eastAsia="宋体" w:hAnsi="宋体"/>
          <w:szCs w:val="21"/>
        </w:rPr>
        <w:t>4</w:t>
      </w:r>
      <w:r w:rsidR="003576B2" w:rsidRPr="001655A2">
        <w:rPr>
          <w:rFonts w:ascii="宋体" w:eastAsia="宋体" w:hAnsi="宋体" w:hint="eastAsia"/>
          <w:szCs w:val="21"/>
        </w:rPr>
        <w:t>c</w:t>
      </w:r>
      <w:r w:rsidR="003576B2">
        <w:rPr>
          <w:rFonts w:ascii="宋体" w:eastAsia="宋体" w:hAnsi="宋体" w:hint="eastAsia"/>
          <w:szCs w:val="21"/>
        </w:rPr>
        <w:t>的相应光照模式切换到位。</w:t>
      </w:r>
    </w:p>
    <w:p w:rsidR="005E23F7" w:rsidRPr="001655A2" w:rsidRDefault="003576B2" w:rsidP="00374829">
      <w:pPr>
        <w:spacing w:line="360" w:lineRule="auto"/>
        <w:ind w:firstLineChars="202" w:firstLine="424"/>
        <w:rPr>
          <w:rFonts w:ascii="宋体" w:eastAsia="宋体" w:hAnsi="宋体"/>
          <w:szCs w:val="21"/>
        </w:rPr>
      </w:pPr>
      <w:r>
        <w:rPr>
          <w:rFonts w:ascii="宋体" w:eastAsia="宋体" w:hAnsi="宋体" w:hint="eastAsia"/>
          <w:szCs w:val="21"/>
        </w:rPr>
        <w:t>为便于在黑暗环境下，定位小夜灯模式，在滤光区</w:t>
      </w:r>
      <w:r w:rsidRPr="001655A2">
        <w:rPr>
          <w:rFonts w:ascii="宋体" w:eastAsia="宋体" w:hAnsi="宋体" w:hint="eastAsia"/>
          <w:szCs w:val="21"/>
        </w:rPr>
        <w:t>4</w:t>
      </w:r>
      <w:r w:rsidRPr="001655A2">
        <w:rPr>
          <w:rFonts w:ascii="宋体" w:eastAsia="宋体" w:hAnsi="宋体"/>
          <w:szCs w:val="21"/>
        </w:rPr>
        <w:t>4</w:t>
      </w:r>
      <w:r w:rsidRPr="001655A2">
        <w:rPr>
          <w:rFonts w:ascii="宋体" w:eastAsia="宋体" w:hAnsi="宋体" w:hint="eastAsia"/>
          <w:szCs w:val="21"/>
        </w:rPr>
        <w:t>a</w:t>
      </w:r>
      <w:r>
        <w:rPr>
          <w:rFonts w:ascii="宋体" w:eastAsia="宋体" w:hAnsi="宋体" w:hint="eastAsia"/>
          <w:szCs w:val="21"/>
        </w:rPr>
        <w:t>与其他两个滤光区</w:t>
      </w:r>
      <w:r w:rsidRPr="001655A2">
        <w:rPr>
          <w:rFonts w:ascii="宋体" w:eastAsia="宋体" w:hAnsi="宋体" w:hint="eastAsia"/>
          <w:szCs w:val="21"/>
        </w:rPr>
        <w:t>4</w:t>
      </w:r>
      <w:r w:rsidRPr="001655A2">
        <w:rPr>
          <w:rFonts w:ascii="宋体" w:eastAsia="宋体" w:hAnsi="宋体"/>
          <w:szCs w:val="21"/>
        </w:rPr>
        <w:t>4</w:t>
      </w:r>
      <w:r w:rsidRPr="001655A2">
        <w:rPr>
          <w:rFonts w:ascii="宋体" w:eastAsia="宋体" w:hAnsi="宋体" w:hint="eastAsia"/>
          <w:szCs w:val="21"/>
        </w:rPr>
        <w:t>b，4</w:t>
      </w:r>
      <w:r w:rsidRPr="001655A2">
        <w:rPr>
          <w:rFonts w:ascii="宋体" w:eastAsia="宋体" w:hAnsi="宋体"/>
          <w:szCs w:val="21"/>
        </w:rPr>
        <w:t>4</w:t>
      </w:r>
      <w:r w:rsidRPr="001655A2">
        <w:rPr>
          <w:rFonts w:ascii="宋体" w:eastAsia="宋体" w:hAnsi="宋体" w:hint="eastAsia"/>
          <w:szCs w:val="21"/>
        </w:rPr>
        <w:t>c</w:t>
      </w:r>
      <w:r w:rsidR="005E23F7" w:rsidRPr="001655A2">
        <w:rPr>
          <w:rFonts w:ascii="宋体" w:eastAsia="宋体" w:hAnsi="宋体" w:hint="eastAsia"/>
          <w:szCs w:val="21"/>
        </w:rPr>
        <w:t>交界区域各设置一列间隔的荧光凸点，而在其他两个滤光区4</w:t>
      </w:r>
      <w:r w:rsidR="005E23F7" w:rsidRPr="001655A2">
        <w:rPr>
          <w:rFonts w:ascii="宋体" w:eastAsia="宋体" w:hAnsi="宋体"/>
          <w:szCs w:val="21"/>
        </w:rPr>
        <w:t>4</w:t>
      </w:r>
      <w:r w:rsidR="005E23F7" w:rsidRPr="001655A2">
        <w:rPr>
          <w:rFonts w:ascii="宋体" w:eastAsia="宋体" w:hAnsi="宋体" w:hint="eastAsia"/>
          <w:szCs w:val="21"/>
        </w:rPr>
        <w:t>b、4</w:t>
      </w:r>
      <w:r w:rsidR="005E23F7" w:rsidRPr="001655A2">
        <w:rPr>
          <w:rFonts w:ascii="宋体" w:eastAsia="宋体" w:hAnsi="宋体"/>
          <w:szCs w:val="21"/>
        </w:rPr>
        <w:t>4c</w:t>
      </w:r>
      <w:r w:rsidR="005E23F7" w:rsidRPr="001655A2">
        <w:rPr>
          <w:rFonts w:ascii="宋体" w:eastAsia="宋体" w:hAnsi="宋体" w:hint="eastAsia"/>
          <w:szCs w:val="21"/>
        </w:rPr>
        <w:t>的交界区域设置条形荧光凸起，同时在滤光部4</w:t>
      </w:r>
      <w:r w:rsidR="005E23F7" w:rsidRPr="001655A2">
        <w:rPr>
          <w:rFonts w:ascii="宋体" w:eastAsia="宋体" w:hAnsi="宋体"/>
          <w:szCs w:val="21"/>
        </w:rPr>
        <w:t>4</w:t>
      </w:r>
      <w:r w:rsidR="005E23F7" w:rsidRPr="001655A2">
        <w:rPr>
          <w:rFonts w:ascii="宋体" w:eastAsia="宋体" w:hAnsi="宋体" w:hint="eastAsia"/>
          <w:szCs w:val="21"/>
        </w:rPr>
        <w:t>的靠近光源承载座4</w:t>
      </w:r>
      <w:r w:rsidR="005E23F7" w:rsidRPr="001655A2">
        <w:rPr>
          <w:rFonts w:ascii="宋体" w:eastAsia="宋体" w:hAnsi="宋体"/>
          <w:szCs w:val="21"/>
        </w:rPr>
        <w:t>21</w:t>
      </w:r>
      <w:r w:rsidR="005E23F7" w:rsidRPr="001655A2">
        <w:rPr>
          <w:rFonts w:ascii="宋体" w:eastAsia="宋体" w:hAnsi="宋体" w:hint="eastAsia"/>
          <w:szCs w:val="21"/>
        </w:rPr>
        <w:t>和靠近遮光片4</w:t>
      </w:r>
      <w:r w:rsidR="005E23F7" w:rsidRPr="001655A2">
        <w:rPr>
          <w:rFonts w:ascii="宋体" w:eastAsia="宋体" w:hAnsi="宋体"/>
          <w:szCs w:val="21"/>
        </w:rPr>
        <w:t>6</w:t>
      </w:r>
      <w:r w:rsidR="005E23F7" w:rsidRPr="001655A2">
        <w:rPr>
          <w:rFonts w:ascii="宋体" w:eastAsia="宋体" w:hAnsi="宋体" w:hint="eastAsia"/>
          <w:szCs w:val="21"/>
        </w:rPr>
        <w:t>的边界区域，以及遮光片</w:t>
      </w:r>
      <w:r w:rsidR="005E23F7" w:rsidRPr="001655A2">
        <w:rPr>
          <w:rFonts w:ascii="宋体" w:eastAsia="宋体" w:hAnsi="宋体" w:hint="eastAsia"/>
          <w:szCs w:val="21"/>
        </w:rPr>
        <w:lastRenderedPageBreak/>
        <w:t>4</w:t>
      </w:r>
      <w:r w:rsidR="005E23F7" w:rsidRPr="001655A2">
        <w:rPr>
          <w:rFonts w:ascii="宋体" w:eastAsia="宋体" w:hAnsi="宋体"/>
          <w:szCs w:val="21"/>
        </w:rPr>
        <w:t>6</w:t>
      </w:r>
      <w:r w:rsidR="005E23F7" w:rsidRPr="001655A2">
        <w:rPr>
          <w:rFonts w:ascii="宋体" w:eastAsia="宋体" w:hAnsi="宋体" w:hint="eastAsia"/>
          <w:szCs w:val="21"/>
        </w:rPr>
        <w:t>的靠近各滤光区的区域上，分别设置表示滤光区的区域上，分别设置表示滤光区编号的数字型荧光凸起，当然，这些荧光凸点和荧光凸起等亮度极弱并不能用于照明、但可在触感和视觉上被识别。同时，由于圆柱面和平面的整体触感不同，也可以定位小夜灯模式。</w:t>
      </w:r>
    </w:p>
    <w:p w:rsidR="009F4A7D" w:rsidRPr="001655A2" w:rsidRDefault="009F4A7D" w:rsidP="00374829">
      <w:pPr>
        <w:spacing w:line="360" w:lineRule="auto"/>
        <w:rPr>
          <w:rFonts w:ascii="宋体" w:eastAsia="宋体" w:hAnsi="宋体"/>
          <w:b/>
          <w:szCs w:val="21"/>
        </w:rPr>
      </w:pPr>
      <w:r w:rsidRPr="001655A2">
        <w:rPr>
          <w:rFonts w:ascii="宋体" w:eastAsia="宋体" w:hAnsi="宋体" w:hint="eastAsia"/>
          <w:b/>
          <w:szCs w:val="21"/>
        </w:rPr>
        <w:t>技术交底材料附图</w:t>
      </w:r>
    </w:p>
    <w:p w:rsidR="002D4608" w:rsidRPr="001655A2" w:rsidRDefault="002D4608" w:rsidP="009F4A7D">
      <w:pPr>
        <w:rPr>
          <w:rFonts w:ascii="宋体" w:eastAsia="宋体" w:hAnsi="宋体"/>
          <w:szCs w:val="21"/>
        </w:rPr>
      </w:pPr>
    </w:p>
    <w:p w:rsidR="002D4608" w:rsidRPr="001655A2" w:rsidRDefault="002D4608" w:rsidP="002B0487">
      <w:pPr>
        <w:ind w:firstLineChars="700" w:firstLine="1470"/>
        <w:rPr>
          <w:rFonts w:ascii="宋体" w:eastAsia="宋体" w:hAnsi="宋体"/>
          <w:szCs w:val="21"/>
        </w:rPr>
      </w:pPr>
      <w:r w:rsidRPr="001655A2">
        <w:rPr>
          <w:rFonts w:ascii="宋体" w:eastAsia="宋体" w:hAnsi="宋体" w:hint="eastAsia"/>
          <w:noProof/>
          <w:szCs w:val="21"/>
        </w:rPr>
        <w:drawing>
          <wp:inline distT="0" distB="0" distL="0" distR="0">
            <wp:extent cx="3530177" cy="1863267"/>
            <wp:effectExtent l="0" t="0" r="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交底爆炸图.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37550" cy="1867158"/>
                    </a:xfrm>
                    <a:prstGeom prst="rect">
                      <a:avLst/>
                    </a:prstGeom>
                  </pic:spPr>
                </pic:pic>
              </a:graphicData>
            </a:graphic>
          </wp:inline>
        </w:drawing>
      </w:r>
    </w:p>
    <w:p w:rsidR="002D4608" w:rsidRPr="001655A2" w:rsidRDefault="002D4608" w:rsidP="009F4A7D">
      <w:pPr>
        <w:rPr>
          <w:rFonts w:ascii="宋体" w:eastAsia="宋体" w:hAnsi="宋体"/>
          <w:szCs w:val="21"/>
        </w:rPr>
      </w:pPr>
      <w:r w:rsidRPr="001655A2">
        <w:rPr>
          <w:rFonts w:ascii="宋体" w:eastAsia="宋体" w:hAnsi="宋体" w:hint="eastAsia"/>
          <w:szCs w:val="21"/>
        </w:rPr>
        <w:t xml:space="preserve"> </w:t>
      </w:r>
      <w:r w:rsidRPr="001655A2">
        <w:rPr>
          <w:rFonts w:ascii="宋体" w:eastAsia="宋体" w:hAnsi="宋体"/>
          <w:szCs w:val="21"/>
        </w:rPr>
        <w:t xml:space="preserve">                              </w:t>
      </w:r>
      <w:r w:rsidRPr="001655A2">
        <w:rPr>
          <w:rFonts w:ascii="宋体" w:eastAsia="宋体" w:hAnsi="宋体" w:hint="eastAsia"/>
          <w:szCs w:val="21"/>
        </w:rPr>
        <w:t>图1</w:t>
      </w:r>
    </w:p>
    <w:p w:rsidR="002D4608" w:rsidRPr="001655A2" w:rsidRDefault="002D4608" w:rsidP="002D4608">
      <w:pPr>
        <w:ind w:firstLineChars="700" w:firstLine="1470"/>
        <w:rPr>
          <w:rFonts w:ascii="宋体" w:eastAsia="宋体" w:hAnsi="宋体"/>
          <w:szCs w:val="21"/>
        </w:rPr>
      </w:pPr>
      <w:r w:rsidRPr="001655A2">
        <w:rPr>
          <w:rFonts w:ascii="宋体" w:eastAsia="宋体" w:hAnsi="宋体"/>
          <w:noProof/>
          <w:szCs w:val="21"/>
        </w:rPr>
        <w:drawing>
          <wp:inline distT="0" distB="0" distL="0" distR="0">
            <wp:extent cx="3149177" cy="1789184"/>
            <wp:effectExtent l="0" t="0" r="0" b="19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交底爆炸剖视图.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7905" cy="1799824"/>
                    </a:xfrm>
                    <a:prstGeom prst="rect">
                      <a:avLst/>
                    </a:prstGeom>
                  </pic:spPr>
                </pic:pic>
              </a:graphicData>
            </a:graphic>
          </wp:inline>
        </w:drawing>
      </w:r>
    </w:p>
    <w:p w:rsidR="002D4608" w:rsidRPr="001655A2" w:rsidRDefault="002D4608" w:rsidP="002D4608">
      <w:pPr>
        <w:jc w:val="center"/>
        <w:rPr>
          <w:rFonts w:ascii="宋体" w:eastAsia="宋体" w:hAnsi="宋体"/>
          <w:szCs w:val="21"/>
        </w:rPr>
      </w:pPr>
      <w:r w:rsidRPr="001655A2">
        <w:rPr>
          <w:rFonts w:ascii="宋体" w:eastAsia="宋体" w:hAnsi="宋体" w:hint="eastAsia"/>
          <w:szCs w:val="21"/>
        </w:rPr>
        <w:t>图2</w:t>
      </w:r>
    </w:p>
    <w:p w:rsidR="002D4608" w:rsidRPr="001655A2" w:rsidRDefault="002D4608" w:rsidP="009F4A7D">
      <w:pPr>
        <w:rPr>
          <w:rFonts w:ascii="宋体" w:eastAsia="宋体" w:hAnsi="宋体"/>
          <w:szCs w:val="21"/>
        </w:rPr>
      </w:pPr>
    </w:p>
    <w:p w:rsidR="009F4A7D" w:rsidRPr="001655A2" w:rsidRDefault="002D4608" w:rsidP="002D4608">
      <w:pPr>
        <w:ind w:firstLineChars="800" w:firstLine="1680"/>
        <w:rPr>
          <w:rFonts w:ascii="宋体" w:eastAsia="宋体" w:hAnsi="宋体"/>
          <w:szCs w:val="21"/>
        </w:rPr>
      </w:pPr>
      <w:r w:rsidRPr="001655A2">
        <w:rPr>
          <w:rFonts w:ascii="宋体" w:eastAsia="宋体" w:hAnsi="宋体"/>
          <w:noProof/>
          <w:szCs w:val="21"/>
        </w:rPr>
        <w:drawing>
          <wp:inline distT="0" distB="0" distL="0" distR="0">
            <wp:extent cx="3007544" cy="2106295"/>
            <wp:effectExtent l="0" t="0" r="254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交底技术正视图.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13567" cy="2110513"/>
                    </a:xfrm>
                    <a:prstGeom prst="rect">
                      <a:avLst/>
                    </a:prstGeom>
                  </pic:spPr>
                </pic:pic>
              </a:graphicData>
            </a:graphic>
          </wp:inline>
        </w:drawing>
      </w:r>
    </w:p>
    <w:p w:rsidR="002D4608" w:rsidRPr="001655A2" w:rsidRDefault="002D4608" w:rsidP="009F4A7D">
      <w:pPr>
        <w:rPr>
          <w:rFonts w:ascii="宋体" w:eastAsia="宋体" w:hAnsi="宋体"/>
          <w:szCs w:val="21"/>
        </w:rPr>
      </w:pPr>
    </w:p>
    <w:p w:rsidR="002D4608" w:rsidRPr="001655A2" w:rsidRDefault="002D4608" w:rsidP="002D4608">
      <w:pPr>
        <w:jc w:val="center"/>
        <w:rPr>
          <w:rFonts w:ascii="宋体" w:eastAsia="宋体" w:hAnsi="宋体"/>
          <w:szCs w:val="21"/>
        </w:rPr>
      </w:pPr>
      <w:r w:rsidRPr="001655A2">
        <w:rPr>
          <w:rFonts w:ascii="宋体" w:eastAsia="宋体" w:hAnsi="宋体" w:hint="eastAsia"/>
          <w:szCs w:val="21"/>
        </w:rPr>
        <w:t>图3</w:t>
      </w:r>
    </w:p>
    <w:p w:rsidR="005E23F7" w:rsidRPr="001655A2" w:rsidRDefault="005E23F7" w:rsidP="00A06D03">
      <w:pPr>
        <w:rPr>
          <w:rFonts w:ascii="宋体" w:eastAsia="宋体" w:hAnsi="宋体"/>
          <w:szCs w:val="21"/>
        </w:rPr>
      </w:pPr>
    </w:p>
    <w:sectPr w:rsidR="005E23F7" w:rsidRPr="001655A2">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29FB" w:rsidRDefault="006229FB" w:rsidP="003B25E3">
      <w:r>
        <w:separator/>
      </w:r>
    </w:p>
  </w:endnote>
  <w:endnote w:type="continuationSeparator" w:id="0">
    <w:p w:rsidR="006229FB" w:rsidRDefault="006229FB" w:rsidP="003B2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3042917"/>
      <w:docPartObj>
        <w:docPartGallery w:val="Page Numbers (Bottom of Page)"/>
        <w:docPartUnique/>
      </w:docPartObj>
    </w:sdtPr>
    <w:sdtEndPr/>
    <w:sdtContent>
      <w:p w:rsidR="00374829" w:rsidRDefault="00374829">
        <w:pPr>
          <w:pStyle w:val="a6"/>
          <w:jc w:val="center"/>
        </w:pPr>
        <w:r>
          <w:fldChar w:fldCharType="begin"/>
        </w:r>
        <w:r>
          <w:instrText>PAGE   \* MERGEFORMAT</w:instrText>
        </w:r>
        <w:r>
          <w:fldChar w:fldCharType="separate"/>
        </w:r>
        <w:r>
          <w:rPr>
            <w:lang w:val="zh-CN"/>
          </w:rPr>
          <w:t>2</w:t>
        </w:r>
        <w:r>
          <w:fldChar w:fldCharType="end"/>
        </w:r>
      </w:p>
    </w:sdtContent>
  </w:sdt>
  <w:p w:rsidR="00374829" w:rsidRDefault="0037482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29FB" w:rsidRDefault="006229FB" w:rsidP="003B25E3">
      <w:r>
        <w:separator/>
      </w:r>
    </w:p>
  </w:footnote>
  <w:footnote w:type="continuationSeparator" w:id="0">
    <w:p w:rsidR="006229FB" w:rsidRDefault="006229FB" w:rsidP="003B2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2C5A5B"/>
    <w:multiLevelType w:val="hybridMultilevel"/>
    <w:tmpl w:val="60FE58D8"/>
    <w:lvl w:ilvl="0" w:tplc="55588E2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BC75DE0"/>
    <w:multiLevelType w:val="hybridMultilevel"/>
    <w:tmpl w:val="5A2E2850"/>
    <w:lvl w:ilvl="0" w:tplc="B48AC8F8">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 w15:restartNumberingAfterBreak="0">
    <w:nsid w:val="7E09642A"/>
    <w:multiLevelType w:val="hybridMultilevel"/>
    <w:tmpl w:val="417A4358"/>
    <w:lvl w:ilvl="0" w:tplc="AB08EEB6">
      <w:start w:val="1"/>
      <w:numFmt w:val="lowerLetter"/>
      <w:lvlText w:val="（%1）"/>
      <w:lvlJc w:val="left"/>
      <w:pPr>
        <w:ind w:left="2292" w:hanging="720"/>
      </w:pPr>
      <w:rPr>
        <w:rFonts w:hint="default"/>
      </w:rPr>
    </w:lvl>
    <w:lvl w:ilvl="1" w:tplc="04090019" w:tentative="1">
      <w:start w:val="1"/>
      <w:numFmt w:val="lowerLetter"/>
      <w:lvlText w:val="%2)"/>
      <w:lvlJc w:val="left"/>
      <w:pPr>
        <w:ind w:left="2412" w:hanging="420"/>
      </w:pPr>
    </w:lvl>
    <w:lvl w:ilvl="2" w:tplc="0409001B" w:tentative="1">
      <w:start w:val="1"/>
      <w:numFmt w:val="lowerRoman"/>
      <w:lvlText w:val="%3."/>
      <w:lvlJc w:val="right"/>
      <w:pPr>
        <w:ind w:left="2832" w:hanging="420"/>
      </w:pPr>
    </w:lvl>
    <w:lvl w:ilvl="3" w:tplc="0409000F" w:tentative="1">
      <w:start w:val="1"/>
      <w:numFmt w:val="decimal"/>
      <w:lvlText w:val="%4."/>
      <w:lvlJc w:val="left"/>
      <w:pPr>
        <w:ind w:left="3252" w:hanging="420"/>
      </w:pPr>
    </w:lvl>
    <w:lvl w:ilvl="4" w:tplc="04090019" w:tentative="1">
      <w:start w:val="1"/>
      <w:numFmt w:val="lowerLetter"/>
      <w:lvlText w:val="%5)"/>
      <w:lvlJc w:val="left"/>
      <w:pPr>
        <w:ind w:left="3672" w:hanging="420"/>
      </w:pPr>
    </w:lvl>
    <w:lvl w:ilvl="5" w:tplc="0409001B" w:tentative="1">
      <w:start w:val="1"/>
      <w:numFmt w:val="lowerRoman"/>
      <w:lvlText w:val="%6."/>
      <w:lvlJc w:val="right"/>
      <w:pPr>
        <w:ind w:left="4092" w:hanging="420"/>
      </w:pPr>
    </w:lvl>
    <w:lvl w:ilvl="6" w:tplc="0409000F" w:tentative="1">
      <w:start w:val="1"/>
      <w:numFmt w:val="decimal"/>
      <w:lvlText w:val="%7."/>
      <w:lvlJc w:val="left"/>
      <w:pPr>
        <w:ind w:left="4512" w:hanging="420"/>
      </w:pPr>
    </w:lvl>
    <w:lvl w:ilvl="7" w:tplc="04090019" w:tentative="1">
      <w:start w:val="1"/>
      <w:numFmt w:val="lowerLetter"/>
      <w:lvlText w:val="%8)"/>
      <w:lvlJc w:val="left"/>
      <w:pPr>
        <w:ind w:left="4932" w:hanging="420"/>
      </w:pPr>
    </w:lvl>
    <w:lvl w:ilvl="8" w:tplc="0409001B" w:tentative="1">
      <w:start w:val="1"/>
      <w:numFmt w:val="lowerRoman"/>
      <w:lvlText w:val="%9."/>
      <w:lvlJc w:val="right"/>
      <w:pPr>
        <w:ind w:left="5352"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936"/>
    <w:rsid w:val="0002447F"/>
    <w:rsid w:val="00035328"/>
    <w:rsid w:val="00074357"/>
    <w:rsid w:val="000811C3"/>
    <w:rsid w:val="000C6D42"/>
    <w:rsid w:val="001366D1"/>
    <w:rsid w:val="001655A2"/>
    <w:rsid w:val="00191398"/>
    <w:rsid w:val="002430CF"/>
    <w:rsid w:val="00297C85"/>
    <w:rsid w:val="002B0487"/>
    <w:rsid w:val="002D22C2"/>
    <w:rsid w:val="002D4608"/>
    <w:rsid w:val="003576B2"/>
    <w:rsid w:val="00374829"/>
    <w:rsid w:val="003752FD"/>
    <w:rsid w:val="003B25E3"/>
    <w:rsid w:val="004A1F9D"/>
    <w:rsid w:val="00546096"/>
    <w:rsid w:val="005C119D"/>
    <w:rsid w:val="005E23F7"/>
    <w:rsid w:val="006229FB"/>
    <w:rsid w:val="006513F2"/>
    <w:rsid w:val="00741E8C"/>
    <w:rsid w:val="007A1598"/>
    <w:rsid w:val="00816936"/>
    <w:rsid w:val="00833744"/>
    <w:rsid w:val="00834F46"/>
    <w:rsid w:val="00853B74"/>
    <w:rsid w:val="008815A6"/>
    <w:rsid w:val="00890867"/>
    <w:rsid w:val="008C528E"/>
    <w:rsid w:val="00935C19"/>
    <w:rsid w:val="009422A7"/>
    <w:rsid w:val="009E7E26"/>
    <w:rsid w:val="009F4A7D"/>
    <w:rsid w:val="00A06D03"/>
    <w:rsid w:val="00B14836"/>
    <w:rsid w:val="00B36F09"/>
    <w:rsid w:val="00BC1C01"/>
    <w:rsid w:val="00D63046"/>
    <w:rsid w:val="00D81AAB"/>
    <w:rsid w:val="00DC3892"/>
    <w:rsid w:val="00E70189"/>
    <w:rsid w:val="00E81C19"/>
    <w:rsid w:val="00EA0DEA"/>
    <w:rsid w:val="00EB58E9"/>
    <w:rsid w:val="00F16C38"/>
    <w:rsid w:val="00F17F33"/>
    <w:rsid w:val="00FE5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BD1449-785C-45B6-A4C9-F92212F8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13F2"/>
    <w:pPr>
      <w:ind w:firstLineChars="200" w:firstLine="420"/>
    </w:pPr>
  </w:style>
  <w:style w:type="paragraph" w:styleId="a4">
    <w:name w:val="header"/>
    <w:basedOn w:val="a"/>
    <w:link w:val="a5"/>
    <w:uiPriority w:val="99"/>
    <w:unhideWhenUsed/>
    <w:rsid w:val="003B25E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B25E3"/>
    <w:rPr>
      <w:sz w:val="18"/>
      <w:szCs w:val="18"/>
    </w:rPr>
  </w:style>
  <w:style w:type="paragraph" w:styleId="a6">
    <w:name w:val="footer"/>
    <w:basedOn w:val="a"/>
    <w:link w:val="a7"/>
    <w:uiPriority w:val="99"/>
    <w:unhideWhenUsed/>
    <w:rsid w:val="003B25E3"/>
    <w:pPr>
      <w:tabs>
        <w:tab w:val="center" w:pos="4153"/>
        <w:tab w:val="right" w:pos="8306"/>
      </w:tabs>
      <w:snapToGrid w:val="0"/>
      <w:jc w:val="left"/>
    </w:pPr>
    <w:rPr>
      <w:sz w:val="18"/>
      <w:szCs w:val="18"/>
    </w:rPr>
  </w:style>
  <w:style w:type="character" w:customStyle="1" w:styleId="a7">
    <w:name w:val="页脚 字符"/>
    <w:basedOn w:val="a0"/>
    <w:link w:val="a6"/>
    <w:uiPriority w:val="99"/>
    <w:rsid w:val="003B25E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long</dc:creator>
  <cp:keywords/>
  <dc:description/>
  <cp:lastModifiedBy>han long</cp:lastModifiedBy>
  <cp:revision>21</cp:revision>
  <dcterms:created xsi:type="dcterms:W3CDTF">2018-11-04T13:13:00Z</dcterms:created>
  <dcterms:modified xsi:type="dcterms:W3CDTF">2019-07-12T02:15:00Z</dcterms:modified>
</cp:coreProperties>
</file>